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790" w:rsidRDefault="00346790" w:rsidP="00346790">
      <w:pPr>
        <w:jc w:val="center"/>
        <w:rPr>
          <w:rFonts w:asciiTheme="minorEastAsia" w:hAnsiTheme="minorEastAsia" w:cstheme="minorEastAsia"/>
          <w:b/>
          <w:sz w:val="48"/>
          <w:szCs w:val="44"/>
        </w:rPr>
      </w:pPr>
      <w:r>
        <w:rPr>
          <w:rFonts w:asciiTheme="minorEastAsia" w:hAnsiTheme="minorEastAsia" w:cstheme="minorEastAsia" w:hint="eastAsia"/>
          <w:b/>
          <w:sz w:val="48"/>
          <w:szCs w:val="44"/>
        </w:rPr>
        <w:t>全国主要重点高校招生就业信息汇总</w:t>
      </w:r>
    </w:p>
    <w:p w:rsidR="00CE5B75" w:rsidRPr="00346790" w:rsidRDefault="00346790" w:rsidP="00346790">
      <w:pPr>
        <w:rPr>
          <w:rFonts w:asciiTheme="minorEastAsia" w:hAnsiTheme="minorEastAsia" w:cstheme="minorEastAsia"/>
          <w:b/>
          <w:sz w:val="36"/>
          <w:szCs w:val="36"/>
        </w:rPr>
      </w:pPr>
      <w:r>
        <w:rPr>
          <w:rFonts w:asciiTheme="minorEastAsia" w:hAnsiTheme="minorEastAsia" w:cstheme="minorEastAsia" w:hint="eastAsia"/>
          <w:b/>
          <w:sz w:val="36"/>
          <w:szCs w:val="36"/>
        </w:rPr>
        <w:t>一、项目简索</w:t>
      </w:r>
    </w:p>
    <w:tbl>
      <w:tblPr>
        <w:tblStyle w:val="a9"/>
        <w:tblpPr w:leftFromText="180" w:rightFromText="180" w:vertAnchor="page" w:horzAnchor="margin" w:tblpX="-289" w:tblpY="3167"/>
        <w:tblW w:w="7792" w:type="dxa"/>
        <w:tblLook w:val="04A0" w:firstRow="1" w:lastRow="0" w:firstColumn="1" w:lastColumn="0" w:noHBand="0" w:noVBand="1"/>
      </w:tblPr>
      <w:tblGrid>
        <w:gridCol w:w="1129"/>
        <w:gridCol w:w="1418"/>
        <w:gridCol w:w="709"/>
        <w:gridCol w:w="1134"/>
        <w:gridCol w:w="1134"/>
        <w:gridCol w:w="1134"/>
        <w:gridCol w:w="1134"/>
      </w:tblGrid>
      <w:tr w:rsidR="00A15564" w:rsidRPr="00EC18B4" w:rsidTr="00A15564">
        <w:trPr>
          <w:trHeight w:val="594"/>
        </w:trPr>
        <w:tc>
          <w:tcPr>
            <w:tcW w:w="1129" w:type="dxa"/>
          </w:tcPr>
          <w:p w:rsidR="00A15564" w:rsidRPr="00346790" w:rsidRDefault="00A15564" w:rsidP="00346790">
            <w:pPr>
              <w:pStyle w:val="aa"/>
              <w:jc w:val="center"/>
              <w:rPr>
                <w:b/>
              </w:rPr>
            </w:pPr>
            <w:r w:rsidRPr="00346790">
              <w:rPr>
                <w:rFonts w:hint="eastAsia"/>
                <w:b/>
              </w:rPr>
              <w:t>公司</w:t>
            </w:r>
          </w:p>
        </w:tc>
        <w:tc>
          <w:tcPr>
            <w:tcW w:w="1418" w:type="dxa"/>
          </w:tcPr>
          <w:p w:rsidR="00A15564" w:rsidRPr="00346790" w:rsidRDefault="00A15564" w:rsidP="00346790">
            <w:pPr>
              <w:pStyle w:val="aa"/>
              <w:jc w:val="center"/>
              <w:rPr>
                <w:b/>
              </w:rPr>
            </w:pPr>
            <w:r w:rsidRPr="00346790">
              <w:rPr>
                <w:rFonts w:hint="eastAsia"/>
                <w:b/>
              </w:rPr>
              <w:t>申请时间</w:t>
            </w:r>
          </w:p>
        </w:tc>
        <w:tc>
          <w:tcPr>
            <w:tcW w:w="709" w:type="dxa"/>
          </w:tcPr>
          <w:p w:rsidR="00A15564" w:rsidRDefault="00A15564" w:rsidP="00346790">
            <w:pPr>
              <w:pStyle w:val="aa"/>
              <w:jc w:val="center"/>
              <w:rPr>
                <w:b/>
              </w:rPr>
            </w:pPr>
            <w:r w:rsidRPr="00346790">
              <w:rPr>
                <w:rFonts w:hint="eastAsia"/>
                <w:b/>
              </w:rPr>
              <w:t>招聘</w:t>
            </w:r>
          </w:p>
          <w:p w:rsidR="00A15564" w:rsidRPr="00346790" w:rsidRDefault="00A15564" w:rsidP="00346790">
            <w:pPr>
              <w:pStyle w:val="aa"/>
              <w:jc w:val="center"/>
              <w:rPr>
                <w:b/>
              </w:rPr>
            </w:pPr>
            <w:r w:rsidRPr="00346790">
              <w:rPr>
                <w:rFonts w:hint="eastAsia"/>
                <w:b/>
              </w:rPr>
              <w:t>方式</w:t>
            </w:r>
          </w:p>
        </w:tc>
        <w:tc>
          <w:tcPr>
            <w:tcW w:w="1134" w:type="dxa"/>
          </w:tcPr>
          <w:p w:rsidR="00A15564" w:rsidRPr="00346790" w:rsidRDefault="00A15564" w:rsidP="00346790">
            <w:pPr>
              <w:pStyle w:val="aa"/>
              <w:jc w:val="center"/>
              <w:rPr>
                <w:b/>
              </w:rPr>
            </w:pPr>
            <w:r w:rsidRPr="00346790">
              <w:rPr>
                <w:rFonts w:hint="eastAsia"/>
                <w:b/>
              </w:rPr>
              <w:t>职务</w:t>
            </w:r>
          </w:p>
        </w:tc>
        <w:tc>
          <w:tcPr>
            <w:tcW w:w="1134" w:type="dxa"/>
          </w:tcPr>
          <w:p w:rsidR="00A15564" w:rsidRPr="00346790" w:rsidRDefault="00A15564" w:rsidP="00346790">
            <w:pPr>
              <w:pStyle w:val="aa"/>
              <w:jc w:val="center"/>
              <w:rPr>
                <w:b/>
              </w:rPr>
            </w:pPr>
            <w:r w:rsidRPr="00346790">
              <w:rPr>
                <w:rFonts w:hint="eastAsia"/>
                <w:b/>
              </w:rPr>
              <w:t>学历要求</w:t>
            </w:r>
          </w:p>
        </w:tc>
        <w:tc>
          <w:tcPr>
            <w:tcW w:w="1134" w:type="dxa"/>
          </w:tcPr>
          <w:p w:rsidR="00A15564" w:rsidRPr="00346790" w:rsidRDefault="00A15564" w:rsidP="00346790">
            <w:pPr>
              <w:pStyle w:val="aa"/>
              <w:jc w:val="center"/>
              <w:rPr>
                <w:b/>
              </w:rPr>
            </w:pPr>
            <w:r w:rsidRPr="00346790">
              <w:rPr>
                <w:rFonts w:hint="eastAsia"/>
                <w:b/>
              </w:rPr>
              <w:t>专业</w:t>
            </w:r>
          </w:p>
        </w:tc>
        <w:tc>
          <w:tcPr>
            <w:tcW w:w="1134" w:type="dxa"/>
          </w:tcPr>
          <w:p w:rsidR="00A15564" w:rsidRPr="00346790" w:rsidRDefault="00A15564" w:rsidP="00346790">
            <w:pPr>
              <w:pStyle w:val="aa"/>
              <w:jc w:val="center"/>
              <w:rPr>
                <w:b/>
              </w:rPr>
            </w:pPr>
            <w:r w:rsidRPr="00346790">
              <w:rPr>
                <w:rFonts w:hint="eastAsia"/>
                <w:b/>
              </w:rPr>
              <w:t>地点</w:t>
            </w:r>
          </w:p>
        </w:tc>
      </w:tr>
      <w:tr w:rsidR="00A15564" w:rsidRPr="00EC18B4" w:rsidTr="00A15564">
        <w:trPr>
          <w:trHeight w:val="395"/>
        </w:trPr>
        <w:tc>
          <w:tcPr>
            <w:tcW w:w="1129" w:type="dxa"/>
          </w:tcPr>
          <w:p w:rsidR="00A15564" w:rsidRPr="00EC18B4" w:rsidRDefault="00A15564" w:rsidP="00346790">
            <w:pPr>
              <w:pStyle w:val="aa"/>
            </w:pPr>
            <w:r w:rsidRPr="00EC18B4">
              <w:t>富春科技股份有限公司</w:t>
            </w:r>
          </w:p>
        </w:tc>
        <w:tc>
          <w:tcPr>
            <w:tcW w:w="1418" w:type="dxa"/>
          </w:tcPr>
          <w:p w:rsidR="00A15564" w:rsidRPr="00EC18B4" w:rsidRDefault="00A15564" w:rsidP="00B95106">
            <w:pPr>
              <w:pStyle w:val="aa"/>
            </w:pPr>
            <w:r w:rsidRPr="00EC18B4">
              <w:rPr>
                <w:rFonts w:hint="eastAsia"/>
              </w:rPr>
              <w:t>开始时间：2017-11-08</w:t>
            </w:r>
          </w:p>
          <w:p w:rsidR="00A15564" w:rsidRPr="00346790" w:rsidRDefault="00A15564" w:rsidP="00346790">
            <w:pPr>
              <w:pStyle w:val="aa"/>
            </w:pPr>
          </w:p>
        </w:tc>
        <w:tc>
          <w:tcPr>
            <w:tcW w:w="709" w:type="dxa"/>
          </w:tcPr>
          <w:p w:rsidR="00A15564" w:rsidRPr="00EC18B4" w:rsidRDefault="00A15564" w:rsidP="00346790">
            <w:pPr>
              <w:pStyle w:val="aa"/>
            </w:pPr>
            <w:r w:rsidRPr="00EC18B4">
              <w:rPr>
                <w:rFonts w:hint="eastAsia"/>
              </w:rPr>
              <w:t>网申</w:t>
            </w:r>
          </w:p>
        </w:tc>
        <w:tc>
          <w:tcPr>
            <w:tcW w:w="1134" w:type="dxa"/>
          </w:tcPr>
          <w:p w:rsidR="00A15564" w:rsidRPr="00EC18B4" w:rsidRDefault="00A15564" w:rsidP="00346790">
            <w:pPr>
              <w:pStyle w:val="aa"/>
            </w:pPr>
            <w:r w:rsidRPr="00EC18B4">
              <w:rPr>
                <w:rFonts w:hint="eastAsia"/>
              </w:rPr>
              <w:t>管培生</w:t>
            </w:r>
          </w:p>
        </w:tc>
        <w:tc>
          <w:tcPr>
            <w:tcW w:w="1134" w:type="dxa"/>
          </w:tcPr>
          <w:p w:rsidR="00A15564" w:rsidRPr="00EC18B4" w:rsidRDefault="00A15564" w:rsidP="00346790">
            <w:pPr>
              <w:pStyle w:val="aa"/>
            </w:pPr>
            <w:r w:rsidRPr="00EC18B4">
              <w:rPr>
                <w:rFonts w:hint="eastAsia"/>
              </w:rPr>
              <w:t>本科及以上</w:t>
            </w:r>
          </w:p>
        </w:tc>
        <w:tc>
          <w:tcPr>
            <w:tcW w:w="1134" w:type="dxa"/>
          </w:tcPr>
          <w:p w:rsidR="00A15564" w:rsidRPr="00EC18B4" w:rsidRDefault="00A15564" w:rsidP="00346790">
            <w:pPr>
              <w:pStyle w:val="aa"/>
            </w:pPr>
            <w:r w:rsidRPr="00EC18B4">
              <w:rPr>
                <w:rFonts w:hint="eastAsia"/>
              </w:rPr>
              <w:t>不限</w:t>
            </w:r>
          </w:p>
        </w:tc>
        <w:tc>
          <w:tcPr>
            <w:tcW w:w="1134" w:type="dxa"/>
          </w:tcPr>
          <w:p w:rsidR="00A15564" w:rsidRPr="00EC18B4" w:rsidRDefault="00A15564" w:rsidP="00346790">
            <w:pPr>
              <w:pStyle w:val="aa"/>
            </w:pPr>
            <w:r w:rsidRPr="00EC18B4">
              <w:t>福州市鼓楼区铜盘路软件园C区25号</w:t>
            </w:r>
          </w:p>
        </w:tc>
      </w:tr>
      <w:tr w:rsidR="00A15564" w:rsidRPr="00EC18B4" w:rsidTr="00A15564">
        <w:trPr>
          <w:trHeight w:val="395"/>
        </w:trPr>
        <w:tc>
          <w:tcPr>
            <w:tcW w:w="1129" w:type="dxa"/>
          </w:tcPr>
          <w:p w:rsidR="00A15564" w:rsidRPr="00EC18B4" w:rsidRDefault="00A15564" w:rsidP="00346790">
            <w:pPr>
              <w:pStyle w:val="aa"/>
            </w:pPr>
            <w:r w:rsidRPr="00EC18B4">
              <w:t>华劲集团</w:t>
            </w:r>
          </w:p>
        </w:tc>
        <w:tc>
          <w:tcPr>
            <w:tcW w:w="1418" w:type="dxa"/>
          </w:tcPr>
          <w:p w:rsidR="00A15564" w:rsidRDefault="00A15564" w:rsidP="00476981">
            <w:pPr>
              <w:pStyle w:val="aa"/>
            </w:pPr>
            <w:r w:rsidRPr="00EC18B4">
              <w:rPr>
                <w:rFonts w:hint="eastAsia"/>
              </w:rPr>
              <w:t>开始时间：2017</w:t>
            </w:r>
            <w:r>
              <w:rPr>
                <w:rFonts w:hint="eastAsia"/>
              </w:rPr>
              <w:t>-9-</w:t>
            </w:r>
            <w:r w:rsidRPr="00EC18B4">
              <w:rPr>
                <w:rFonts w:hint="eastAsia"/>
              </w:rPr>
              <w:t>18</w:t>
            </w:r>
          </w:p>
          <w:p w:rsidR="00A15564" w:rsidRPr="00EC18B4" w:rsidRDefault="00A15564" w:rsidP="00476981">
            <w:pPr>
              <w:pStyle w:val="aa"/>
            </w:pPr>
            <w:r w:rsidRPr="00EC18B4">
              <w:rPr>
                <w:rFonts w:hint="eastAsia"/>
              </w:rPr>
              <w:t>结束时间官网通知</w:t>
            </w:r>
          </w:p>
        </w:tc>
        <w:tc>
          <w:tcPr>
            <w:tcW w:w="709" w:type="dxa"/>
          </w:tcPr>
          <w:p w:rsidR="00A15564" w:rsidRPr="00EC18B4" w:rsidRDefault="00A15564" w:rsidP="00346790">
            <w:pPr>
              <w:pStyle w:val="aa"/>
            </w:pPr>
            <w:r w:rsidRPr="00EC18B4">
              <w:rPr>
                <w:rFonts w:hint="eastAsia"/>
              </w:rPr>
              <w:t>网申</w:t>
            </w:r>
          </w:p>
        </w:tc>
        <w:tc>
          <w:tcPr>
            <w:tcW w:w="1134" w:type="dxa"/>
          </w:tcPr>
          <w:p w:rsidR="00A15564" w:rsidRPr="00EC18B4" w:rsidRDefault="00A15564" w:rsidP="00346790">
            <w:pPr>
              <w:pStyle w:val="aa"/>
            </w:pPr>
            <w:r w:rsidRPr="00EC18B4">
              <w:rPr>
                <w:rFonts w:hint="eastAsia"/>
              </w:rPr>
              <w:t>财务、人力资源、管培生</w:t>
            </w:r>
          </w:p>
        </w:tc>
        <w:tc>
          <w:tcPr>
            <w:tcW w:w="1134" w:type="dxa"/>
          </w:tcPr>
          <w:p w:rsidR="00A15564" w:rsidRPr="00EC18B4" w:rsidRDefault="00A15564" w:rsidP="00346790">
            <w:pPr>
              <w:pStyle w:val="aa"/>
            </w:pPr>
            <w:bookmarkStart w:id="0" w:name="_Hlk497945723"/>
            <w:r w:rsidRPr="00EC18B4">
              <w:rPr>
                <w:rFonts w:hint="eastAsia"/>
              </w:rPr>
              <w:t>本科及以上</w:t>
            </w:r>
            <w:bookmarkEnd w:id="0"/>
          </w:p>
        </w:tc>
        <w:tc>
          <w:tcPr>
            <w:tcW w:w="1134" w:type="dxa"/>
          </w:tcPr>
          <w:p w:rsidR="00A15564" w:rsidRPr="00EC18B4" w:rsidRDefault="00A15564" w:rsidP="00346790">
            <w:pPr>
              <w:pStyle w:val="aa"/>
            </w:pPr>
            <w:r w:rsidRPr="00EC18B4">
              <w:rPr>
                <w:rFonts w:hint="eastAsia"/>
              </w:rPr>
              <w:t>学科内不限</w:t>
            </w:r>
          </w:p>
        </w:tc>
        <w:tc>
          <w:tcPr>
            <w:tcW w:w="1134" w:type="dxa"/>
          </w:tcPr>
          <w:p w:rsidR="00A15564" w:rsidRPr="00EC18B4" w:rsidRDefault="00A15564" w:rsidP="00346790">
            <w:pPr>
              <w:pStyle w:val="aa"/>
            </w:pPr>
            <w:r w:rsidRPr="00EC18B4">
              <w:rPr>
                <w:rFonts w:hint="eastAsia"/>
              </w:rPr>
              <w:t>广西南宁市民族大道131号航洋国际城1号楼22层</w:t>
            </w:r>
          </w:p>
        </w:tc>
      </w:tr>
      <w:tr w:rsidR="00A15564" w:rsidRPr="00EC18B4" w:rsidTr="00A15564">
        <w:trPr>
          <w:trHeight w:val="395"/>
        </w:trPr>
        <w:tc>
          <w:tcPr>
            <w:tcW w:w="1129" w:type="dxa"/>
          </w:tcPr>
          <w:p w:rsidR="00A15564" w:rsidRPr="00EC18B4" w:rsidRDefault="00A15564" w:rsidP="00346790">
            <w:pPr>
              <w:pStyle w:val="aa"/>
            </w:pPr>
            <w:r w:rsidRPr="00EC18B4">
              <w:t>中青信投控股有限责任公司</w:t>
            </w:r>
          </w:p>
        </w:tc>
        <w:tc>
          <w:tcPr>
            <w:tcW w:w="1418" w:type="dxa"/>
          </w:tcPr>
          <w:p w:rsidR="00A15564" w:rsidRPr="00EC18B4" w:rsidRDefault="00A15564" w:rsidP="00476981">
            <w:pPr>
              <w:pStyle w:val="aa"/>
            </w:pPr>
            <w:r w:rsidRPr="00EC18B4">
              <w:rPr>
                <w:rFonts w:hint="eastAsia"/>
              </w:rPr>
              <w:t>有效期：</w:t>
            </w:r>
            <w:r w:rsidRPr="00EC18B4">
              <w:t>2017</w:t>
            </w:r>
            <w:r>
              <w:rPr>
                <w:rFonts w:hint="eastAsia"/>
              </w:rPr>
              <w:t>-</w:t>
            </w:r>
            <w:r w:rsidRPr="00EC18B4">
              <w:t>12</w:t>
            </w:r>
            <w:r>
              <w:rPr>
                <w:rFonts w:hint="eastAsia"/>
              </w:rPr>
              <w:t>-</w:t>
            </w:r>
            <w:r w:rsidRPr="00EC18B4">
              <w:t>10</w:t>
            </w:r>
          </w:p>
        </w:tc>
        <w:tc>
          <w:tcPr>
            <w:tcW w:w="709" w:type="dxa"/>
          </w:tcPr>
          <w:p w:rsidR="00A15564" w:rsidRPr="00EC18B4" w:rsidRDefault="00A15564" w:rsidP="00346790">
            <w:pPr>
              <w:pStyle w:val="aa"/>
            </w:pPr>
            <w:r w:rsidRPr="00EC18B4">
              <w:rPr>
                <w:rFonts w:hint="eastAsia"/>
              </w:rPr>
              <w:t>网申</w:t>
            </w:r>
          </w:p>
        </w:tc>
        <w:tc>
          <w:tcPr>
            <w:tcW w:w="1134" w:type="dxa"/>
          </w:tcPr>
          <w:p w:rsidR="00A15564" w:rsidRPr="00EC18B4" w:rsidRDefault="00A15564" w:rsidP="00346790">
            <w:pPr>
              <w:pStyle w:val="aa"/>
            </w:pPr>
            <w:r w:rsidRPr="00EC18B4">
              <w:rPr>
                <w:rFonts w:hint="eastAsia"/>
              </w:rPr>
              <w:t>财务类、综合类</w:t>
            </w:r>
          </w:p>
        </w:tc>
        <w:tc>
          <w:tcPr>
            <w:tcW w:w="1134" w:type="dxa"/>
          </w:tcPr>
          <w:p w:rsidR="00A15564" w:rsidRPr="00EC18B4" w:rsidRDefault="00A15564" w:rsidP="00346790">
            <w:pPr>
              <w:pStyle w:val="aa"/>
            </w:pPr>
            <w:r w:rsidRPr="00EC18B4">
              <w:rPr>
                <w:rFonts w:hint="eastAsia"/>
              </w:rPr>
              <w:t>本科及以上</w:t>
            </w:r>
          </w:p>
        </w:tc>
        <w:tc>
          <w:tcPr>
            <w:tcW w:w="1134" w:type="dxa"/>
          </w:tcPr>
          <w:p w:rsidR="00A15564" w:rsidRPr="00EC18B4" w:rsidRDefault="00A15564" w:rsidP="00346790">
            <w:pPr>
              <w:pStyle w:val="aa"/>
            </w:pPr>
            <w:r w:rsidRPr="00EC18B4">
              <w:rPr>
                <w:rFonts w:hint="eastAsia"/>
              </w:rPr>
              <w:t>财务相关专业</w:t>
            </w:r>
          </w:p>
        </w:tc>
        <w:tc>
          <w:tcPr>
            <w:tcW w:w="1134" w:type="dxa"/>
          </w:tcPr>
          <w:p w:rsidR="00A15564" w:rsidRPr="00EC18B4" w:rsidRDefault="00A15564" w:rsidP="00346790">
            <w:pPr>
              <w:pStyle w:val="aa"/>
            </w:pPr>
            <w:r w:rsidRPr="00EC18B4">
              <w:t>北京市海淀区知春路7号致真大厦B座28层</w:t>
            </w:r>
          </w:p>
        </w:tc>
      </w:tr>
      <w:tr w:rsidR="00A15564" w:rsidRPr="00EC18B4" w:rsidTr="00A15564">
        <w:trPr>
          <w:trHeight w:val="3297"/>
        </w:trPr>
        <w:tc>
          <w:tcPr>
            <w:tcW w:w="1129" w:type="dxa"/>
          </w:tcPr>
          <w:p w:rsidR="00A15564" w:rsidRPr="00EC18B4" w:rsidRDefault="00A15564" w:rsidP="00346790">
            <w:pPr>
              <w:pStyle w:val="aa"/>
            </w:pPr>
            <w:r w:rsidRPr="00EC18B4">
              <w:t>外交部机关及驻外机构服务中心（局）</w:t>
            </w:r>
          </w:p>
        </w:tc>
        <w:tc>
          <w:tcPr>
            <w:tcW w:w="1418" w:type="dxa"/>
          </w:tcPr>
          <w:p w:rsidR="00A15564" w:rsidRPr="00EC18B4" w:rsidRDefault="00A15564" w:rsidP="00346790">
            <w:pPr>
              <w:pStyle w:val="aa"/>
            </w:pPr>
            <w:r w:rsidRPr="00EC18B4">
              <w:rPr>
                <w:rFonts w:hint="eastAsia"/>
              </w:rPr>
              <w:t>有效期：</w:t>
            </w:r>
            <w:r w:rsidRPr="00EC18B4">
              <w:t>2017</w:t>
            </w:r>
            <w:r>
              <w:rPr>
                <w:rFonts w:hint="eastAsia"/>
              </w:rPr>
              <w:t>-</w:t>
            </w:r>
            <w:r w:rsidRPr="00EC18B4">
              <w:t>12</w:t>
            </w:r>
            <w:r>
              <w:rPr>
                <w:rFonts w:hint="eastAsia"/>
              </w:rPr>
              <w:t>-</w:t>
            </w:r>
            <w:r w:rsidRPr="00EC18B4">
              <w:t>10</w:t>
            </w:r>
          </w:p>
        </w:tc>
        <w:tc>
          <w:tcPr>
            <w:tcW w:w="709" w:type="dxa"/>
          </w:tcPr>
          <w:p w:rsidR="00A15564" w:rsidRPr="00EC18B4" w:rsidRDefault="00A15564" w:rsidP="00346790">
            <w:pPr>
              <w:pStyle w:val="aa"/>
            </w:pPr>
            <w:r w:rsidRPr="00EC18B4">
              <w:rPr>
                <w:rFonts w:hint="eastAsia"/>
              </w:rPr>
              <w:t>网申</w:t>
            </w:r>
          </w:p>
        </w:tc>
        <w:tc>
          <w:tcPr>
            <w:tcW w:w="1134" w:type="dxa"/>
          </w:tcPr>
          <w:p w:rsidR="00A15564" w:rsidRPr="00EC18B4" w:rsidRDefault="00A15564" w:rsidP="00346790">
            <w:pPr>
              <w:pStyle w:val="aa"/>
            </w:pPr>
            <w:r w:rsidRPr="00EC18B4">
              <w:t>财会与审计</w:t>
            </w:r>
            <w:r w:rsidRPr="00EC18B4">
              <w:rPr>
                <w:rFonts w:hint="eastAsia"/>
              </w:rPr>
              <w:t>、</w:t>
            </w:r>
            <w:r w:rsidRPr="00EC18B4">
              <w:t>人力资源管理</w:t>
            </w:r>
          </w:p>
        </w:tc>
        <w:tc>
          <w:tcPr>
            <w:tcW w:w="1134" w:type="dxa"/>
          </w:tcPr>
          <w:p w:rsidR="00A15564" w:rsidRPr="00EC18B4" w:rsidRDefault="00A15564" w:rsidP="00346790">
            <w:pPr>
              <w:pStyle w:val="aa"/>
            </w:pPr>
            <w:r w:rsidRPr="00EC18B4">
              <w:t>本科及以上</w:t>
            </w:r>
          </w:p>
        </w:tc>
        <w:tc>
          <w:tcPr>
            <w:tcW w:w="1134" w:type="dxa"/>
          </w:tcPr>
          <w:p w:rsidR="00A15564" w:rsidRPr="00EC18B4" w:rsidRDefault="00A15564" w:rsidP="00346790">
            <w:pPr>
              <w:pStyle w:val="aa"/>
            </w:pPr>
            <w:r w:rsidRPr="00EC18B4">
              <w:t>会计学、财务管理、审计学及相关专业</w:t>
            </w:r>
            <w:r w:rsidRPr="00EC18B4">
              <w:rPr>
                <w:rFonts w:hint="eastAsia"/>
              </w:rPr>
              <w:t xml:space="preserve"> </w:t>
            </w:r>
          </w:p>
          <w:p w:rsidR="00A15564" w:rsidRPr="00EC18B4" w:rsidRDefault="00A15564" w:rsidP="00346790">
            <w:pPr>
              <w:pStyle w:val="aa"/>
            </w:pPr>
            <w:r w:rsidRPr="00EC18B4">
              <w:t>人力资源管理、劳动与社会保障及相关专业</w:t>
            </w:r>
          </w:p>
        </w:tc>
        <w:tc>
          <w:tcPr>
            <w:tcW w:w="1134" w:type="dxa"/>
          </w:tcPr>
          <w:p w:rsidR="00A15564" w:rsidRPr="00EC18B4" w:rsidRDefault="00A15564" w:rsidP="00346790">
            <w:pPr>
              <w:pStyle w:val="aa"/>
            </w:pPr>
            <w:r>
              <w:rPr>
                <w:rFonts w:hint="eastAsia"/>
              </w:rPr>
              <w:t>北京市</w:t>
            </w:r>
          </w:p>
        </w:tc>
      </w:tr>
      <w:tr w:rsidR="00A15564" w:rsidRPr="00EC18B4" w:rsidTr="00A15564">
        <w:trPr>
          <w:trHeight w:val="395"/>
        </w:trPr>
        <w:tc>
          <w:tcPr>
            <w:tcW w:w="1129" w:type="dxa"/>
          </w:tcPr>
          <w:p w:rsidR="00A15564" w:rsidRPr="00EC18B4" w:rsidRDefault="00A15564" w:rsidP="00346790">
            <w:pPr>
              <w:pStyle w:val="aa"/>
            </w:pPr>
            <w:r w:rsidRPr="00EC18B4">
              <w:t>中建陆海投资发展公司</w:t>
            </w:r>
          </w:p>
        </w:tc>
        <w:tc>
          <w:tcPr>
            <w:tcW w:w="1418" w:type="dxa"/>
          </w:tcPr>
          <w:p w:rsidR="00A15564" w:rsidRPr="00EC18B4" w:rsidRDefault="00A15564" w:rsidP="00B95106">
            <w:pPr>
              <w:pStyle w:val="aa"/>
            </w:pPr>
            <w:r w:rsidRPr="00EC18B4">
              <w:rPr>
                <w:rFonts w:hint="eastAsia"/>
              </w:rPr>
              <w:t>开始时间：2017-11-08</w:t>
            </w:r>
          </w:p>
          <w:p w:rsidR="00A15564" w:rsidRPr="00EC18B4" w:rsidRDefault="00A15564" w:rsidP="00346790">
            <w:pPr>
              <w:pStyle w:val="aa"/>
            </w:pPr>
          </w:p>
        </w:tc>
        <w:tc>
          <w:tcPr>
            <w:tcW w:w="709" w:type="dxa"/>
          </w:tcPr>
          <w:p w:rsidR="00A15564" w:rsidRPr="00EC18B4" w:rsidRDefault="00A15564" w:rsidP="00346790">
            <w:pPr>
              <w:pStyle w:val="aa"/>
            </w:pPr>
            <w:r w:rsidRPr="00EC18B4">
              <w:rPr>
                <w:rFonts w:hint="eastAsia"/>
              </w:rPr>
              <w:t>网申</w:t>
            </w:r>
          </w:p>
        </w:tc>
        <w:tc>
          <w:tcPr>
            <w:tcW w:w="1134" w:type="dxa"/>
          </w:tcPr>
          <w:p w:rsidR="00A15564" w:rsidRPr="00EC18B4" w:rsidRDefault="00A15564" w:rsidP="00346790">
            <w:pPr>
              <w:pStyle w:val="aa"/>
            </w:pPr>
            <w:r w:rsidRPr="00EC18B4">
              <w:rPr>
                <w:rFonts w:hint="eastAsia"/>
              </w:rPr>
              <w:t xml:space="preserve">市场拓展岗 </w:t>
            </w:r>
          </w:p>
          <w:p w:rsidR="00A15564" w:rsidRPr="00EC18B4" w:rsidRDefault="00A15564" w:rsidP="00346790">
            <w:pPr>
              <w:pStyle w:val="aa"/>
            </w:pPr>
            <w:r w:rsidRPr="00EC18B4">
              <w:rPr>
                <w:rFonts w:hint="eastAsia"/>
              </w:rPr>
              <w:t xml:space="preserve">财务管理岗 </w:t>
            </w:r>
          </w:p>
          <w:p w:rsidR="00A15564" w:rsidRPr="00EC18B4" w:rsidRDefault="00A15564" w:rsidP="00346790">
            <w:pPr>
              <w:pStyle w:val="aa"/>
            </w:pPr>
          </w:p>
        </w:tc>
        <w:tc>
          <w:tcPr>
            <w:tcW w:w="1134" w:type="dxa"/>
          </w:tcPr>
          <w:p w:rsidR="00A15564" w:rsidRPr="00EC18B4" w:rsidRDefault="00A15564" w:rsidP="00346790">
            <w:pPr>
              <w:pStyle w:val="aa"/>
            </w:pPr>
            <w:r w:rsidRPr="00EC18B4">
              <w:rPr>
                <w:rFonts w:hint="eastAsia"/>
              </w:rPr>
              <w:t>本科及以上</w:t>
            </w:r>
          </w:p>
        </w:tc>
        <w:tc>
          <w:tcPr>
            <w:tcW w:w="1134" w:type="dxa"/>
          </w:tcPr>
          <w:p w:rsidR="00A15564" w:rsidRPr="00EC18B4" w:rsidRDefault="00A15564" w:rsidP="00346790">
            <w:pPr>
              <w:pStyle w:val="aa"/>
            </w:pPr>
            <w:r w:rsidRPr="00EC18B4">
              <w:rPr>
                <w:rFonts w:hint="eastAsia"/>
              </w:rPr>
              <w:t>金融、经济、会计、财务管理、经济管理、工商管理等相关专业</w:t>
            </w:r>
          </w:p>
        </w:tc>
        <w:tc>
          <w:tcPr>
            <w:tcW w:w="1134" w:type="dxa"/>
            <w:vAlign w:val="center"/>
          </w:tcPr>
          <w:p w:rsidR="00A15564" w:rsidRPr="00EC18B4" w:rsidRDefault="00A15564" w:rsidP="00346790">
            <w:pPr>
              <w:pStyle w:val="aa"/>
            </w:pPr>
            <w:r w:rsidRPr="00EC18B4">
              <w:rPr>
                <w:rFonts w:hint="eastAsia"/>
              </w:rPr>
              <w:t xml:space="preserve">天津市滨海新区塘沽海缘路199号滨海国际企业大道E3-5 </w:t>
            </w:r>
          </w:p>
        </w:tc>
      </w:tr>
      <w:tr w:rsidR="00A15564" w:rsidRPr="00EC18B4" w:rsidTr="00A15564">
        <w:trPr>
          <w:trHeight w:val="395"/>
        </w:trPr>
        <w:tc>
          <w:tcPr>
            <w:tcW w:w="1129" w:type="dxa"/>
          </w:tcPr>
          <w:p w:rsidR="00A15564" w:rsidRPr="00EC18B4" w:rsidRDefault="00A15564" w:rsidP="00346790">
            <w:pPr>
              <w:pStyle w:val="aa"/>
            </w:pPr>
            <w:r w:rsidRPr="00EC18B4">
              <w:rPr>
                <w:rFonts w:hint="eastAsia"/>
              </w:rPr>
              <w:t>上海巨哥电子科技有限公司</w:t>
            </w:r>
          </w:p>
        </w:tc>
        <w:tc>
          <w:tcPr>
            <w:tcW w:w="1418" w:type="dxa"/>
          </w:tcPr>
          <w:p w:rsidR="00A15564" w:rsidRPr="00EC18B4" w:rsidRDefault="00A15564" w:rsidP="00346790">
            <w:pPr>
              <w:pStyle w:val="aa"/>
            </w:pPr>
            <w:r w:rsidRPr="00EC18B4">
              <w:rPr>
                <w:rFonts w:hint="eastAsia"/>
              </w:rPr>
              <w:t>开始时间：2017-11-08</w:t>
            </w:r>
          </w:p>
          <w:p w:rsidR="00A15564" w:rsidRPr="00EC18B4" w:rsidRDefault="00A15564" w:rsidP="00346790">
            <w:pPr>
              <w:pStyle w:val="aa"/>
            </w:pPr>
            <w:r w:rsidRPr="00EC18B4">
              <w:rPr>
                <w:rFonts w:hint="eastAsia"/>
              </w:rPr>
              <w:t>有效期：2017-12-29</w:t>
            </w:r>
          </w:p>
        </w:tc>
        <w:tc>
          <w:tcPr>
            <w:tcW w:w="709" w:type="dxa"/>
          </w:tcPr>
          <w:p w:rsidR="00A15564" w:rsidRPr="00EC18B4" w:rsidRDefault="00A15564" w:rsidP="00346790">
            <w:pPr>
              <w:pStyle w:val="aa"/>
            </w:pPr>
            <w:r w:rsidRPr="00EC18B4">
              <w:rPr>
                <w:rFonts w:hint="eastAsia"/>
              </w:rPr>
              <w:t>网申</w:t>
            </w:r>
          </w:p>
        </w:tc>
        <w:tc>
          <w:tcPr>
            <w:tcW w:w="1134" w:type="dxa"/>
          </w:tcPr>
          <w:p w:rsidR="00A15564" w:rsidRPr="00EC18B4" w:rsidRDefault="00A15564" w:rsidP="00346790">
            <w:pPr>
              <w:pStyle w:val="aa"/>
            </w:pPr>
            <w:r w:rsidRPr="00EC18B4">
              <w:rPr>
                <w:rFonts w:hint="eastAsia"/>
              </w:rPr>
              <w:t>会计兼总经理助理</w:t>
            </w:r>
          </w:p>
        </w:tc>
        <w:tc>
          <w:tcPr>
            <w:tcW w:w="1134" w:type="dxa"/>
          </w:tcPr>
          <w:p w:rsidR="00A15564" w:rsidRPr="00EC18B4" w:rsidRDefault="00A15564" w:rsidP="00346790">
            <w:pPr>
              <w:pStyle w:val="aa"/>
            </w:pPr>
            <w:r w:rsidRPr="00EC18B4">
              <w:rPr>
                <w:rFonts w:hint="eastAsia"/>
              </w:rPr>
              <w:t>本科或以上学历</w:t>
            </w:r>
          </w:p>
        </w:tc>
        <w:tc>
          <w:tcPr>
            <w:tcW w:w="1134" w:type="dxa"/>
          </w:tcPr>
          <w:p w:rsidR="00A15564" w:rsidRPr="00EC18B4" w:rsidRDefault="00A15564" w:rsidP="00346790">
            <w:pPr>
              <w:pStyle w:val="aa"/>
            </w:pPr>
            <w:r w:rsidRPr="00EC18B4">
              <w:rPr>
                <w:rFonts w:hint="eastAsia"/>
              </w:rPr>
              <w:t>财务/会计类,法律类,数学/统计类,经</w:t>
            </w:r>
            <w:r w:rsidRPr="00EC18B4">
              <w:rPr>
                <w:rFonts w:hint="eastAsia"/>
              </w:rPr>
              <w:lastRenderedPageBreak/>
              <w:t>济学类,金融类</w:t>
            </w:r>
          </w:p>
        </w:tc>
        <w:tc>
          <w:tcPr>
            <w:tcW w:w="1134" w:type="dxa"/>
          </w:tcPr>
          <w:p w:rsidR="00A15564" w:rsidRPr="00EC18B4" w:rsidRDefault="00A15564" w:rsidP="00346790">
            <w:pPr>
              <w:pStyle w:val="aa"/>
            </w:pPr>
            <w:r>
              <w:rPr>
                <w:rFonts w:hint="eastAsia"/>
              </w:rPr>
              <w:lastRenderedPageBreak/>
              <w:t>上海市</w:t>
            </w:r>
          </w:p>
        </w:tc>
      </w:tr>
      <w:tr w:rsidR="00A15564" w:rsidRPr="00EC18B4" w:rsidTr="00A15564">
        <w:trPr>
          <w:trHeight w:val="395"/>
        </w:trPr>
        <w:tc>
          <w:tcPr>
            <w:tcW w:w="1129" w:type="dxa"/>
          </w:tcPr>
          <w:p w:rsidR="00A15564" w:rsidRPr="00EC18B4" w:rsidRDefault="00A15564" w:rsidP="00346790">
            <w:pPr>
              <w:pStyle w:val="aa"/>
            </w:pPr>
            <w:r w:rsidRPr="00EC18B4">
              <w:rPr>
                <w:rFonts w:hint="eastAsia"/>
              </w:rPr>
              <w:t>舟基（集团）有限公司</w:t>
            </w:r>
          </w:p>
        </w:tc>
        <w:tc>
          <w:tcPr>
            <w:tcW w:w="1418" w:type="dxa"/>
          </w:tcPr>
          <w:p w:rsidR="00A15564" w:rsidRPr="00EC18B4" w:rsidRDefault="00A15564" w:rsidP="00A15564">
            <w:pPr>
              <w:pStyle w:val="aa"/>
            </w:pPr>
            <w:r w:rsidRPr="00EC18B4">
              <w:rPr>
                <w:rFonts w:hint="eastAsia"/>
              </w:rPr>
              <w:t>开始时间：2017-11-07有效期：201</w:t>
            </w:r>
            <w:r>
              <w:t>8</w:t>
            </w:r>
            <w:r w:rsidRPr="00EC18B4">
              <w:rPr>
                <w:rFonts w:hint="eastAsia"/>
              </w:rPr>
              <w:t>-08-31</w:t>
            </w:r>
          </w:p>
        </w:tc>
        <w:tc>
          <w:tcPr>
            <w:tcW w:w="709" w:type="dxa"/>
          </w:tcPr>
          <w:p w:rsidR="00A15564" w:rsidRPr="00EC18B4" w:rsidRDefault="00A15564" w:rsidP="00346790">
            <w:pPr>
              <w:pStyle w:val="aa"/>
            </w:pPr>
            <w:r w:rsidRPr="00EC18B4">
              <w:rPr>
                <w:rFonts w:hint="eastAsia"/>
              </w:rPr>
              <w:t>网申</w:t>
            </w:r>
          </w:p>
        </w:tc>
        <w:tc>
          <w:tcPr>
            <w:tcW w:w="1134" w:type="dxa"/>
          </w:tcPr>
          <w:p w:rsidR="00A15564" w:rsidRPr="00EC18B4" w:rsidRDefault="00A15564" w:rsidP="00346790">
            <w:pPr>
              <w:pStyle w:val="aa"/>
            </w:pPr>
            <w:r w:rsidRPr="00EC18B4">
              <w:rPr>
                <w:rFonts w:hint="eastAsia"/>
              </w:rPr>
              <w:t>财务助理</w:t>
            </w:r>
          </w:p>
          <w:p w:rsidR="00A15564" w:rsidRPr="00EC18B4" w:rsidRDefault="00A15564" w:rsidP="00346790">
            <w:pPr>
              <w:pStyle w:val="aa"/>
            </w:pPr>
            <w:r w:rsidRPr="00EC18B4">
              <w:rPr>
                <w:rFonts w:hint="eastAsia"/>
              </w:rPr>
              <w:t>项目助理（管培生）</w:t>
            </w:r>
          </w:p>
        </w:tc>
        <w:tc>
          <w:tcPr>
            <w:tcW w:w="1134" w:type="dxa"/>
          </w:tcPr>
          <w:p w:rsidR="00A15564" w:rsidRPr="00EC18B4" w:rsidRDefault="00A15564" w:rsidP="00346790">
            <w:pPr>
              <w:pStyle w:val="aa"/>
            </w:pPr>
            <w:r w:rsidRPr="00EC18B4">
              <w:rPr>
                <w:rFonts w:hint="eastAsia"/>
              </w:rPr>
              <w:t>本科或以上学历</w:t>
            </w:r>
          </w:p>
        </w:tc>
        <w:tc>
          <w:tcPr>
            <w:tcW w:w="1134" w:type="dxa"/>
          </w:tcPr>
          <w:p w:rsidR="00A15564" w:rsidRPr="00EC18B4" w:rsidRDefault="00A15564" w:rsidP="00346790">
            <w:pPr>
              <w:pStyle w:val="aa"/>
            </w:pPr>
            <w:r w:rsidRPr="00EC18B4">
              <w:rPr>
                <w:rFonts w:hint="eastAsia"/>
              </w:rPr>
              <w:t>金融、法律、财务、贸易、房地产开发类专业</w:t>
            </w:r>
          </w:p>
        </w:tc>
        <w:tc>
          <w:tcPr>
            <w:tcW w:w="1134" w:type="dxa"/>
          </w:tcPr>
          <w:p w:rsidR="00A15564" w:rsidRPr="00EC18B4" w:rsidRDefault="00A15564" w:rsidP="00346790">
            <w:pPr>
              <w:pStyle w:val="aa"/>
            </w:pPr>
            <w:r w:rsidRPr="00EC18B4">
              <w:rPr>
                <w:rFonts w:hint="eastAsia"/>
              </w:rPr>
              <w:t>上海市淮海中路98号金钟广场29楼</w:t>
            </w:r>
          </w:p>
        </w:tc>
      </w:tr>
      <w:tr w:rsidR="00A15564" w:rsidRPr="00EC18B4" w:rsidTr="00A15564">
        <w:trPr>
          <w:trHeight w:val="395"/>
        </w:trPr>
        <w:tc>
          <w:tcPr>
            <w:tcW w:w="1129" w:type="dxa"/>
          </w:tcPr>
          <w:p w:rsidR="00A15564" w:rsidRPr="00EC18B4" w:rsidRDefault="00A15564" w:rsidP="00346790">
            <w:pPr>
              <w:pStyle w:val="aa"/>
            </w:pPr>
            <w:r w:rsidRPr="00EC18B4">
              <w:rPr>
                <w:rFonts w:hint="eastAsia"/>
              </w:rPr>
              <w:t>上海凯淳实业股份有限公司</w:t>
            </w:r>
          </w:p>
        </w:tc>
        <w:tc>
          <w:tcPr>
            <w:tcW w:w="1418" w:type="dxa"/>
          </w:tcPr>
          <w:p w:rsidR="00A15564" w:rsidRPr="00EC18B4" w:rsidRDefault="00A15564" w:rsidP="00346790">
            <w:pPr>
              <w:pStyle w:val="aa"/>
            </w:pPr>
            <w:r w:rsidRPr="00EC18B4">
              <w:rPr>
                <w:rFonts w:hint="eastAsia"/>
              </w:rPr>
              <w:t>开始时间：2017-11-07</w:t>
            </w:r>
          </w:p>
          <w:p w:rsidR="00A15564" w:rsidRPr="00EC18B4" w:rsidRDefault="00A15564" w:rsidP="00346790">
            <w:pPr>
              <w:pStyle w:val="aa"/>
            </w:pPr>
            <w:r w:rsidRPr="00EC18B4">
              <w:rPr>
                <w:rFonts w:hint="eastAsia"/>
              </w:rPr>
              <w:t>有效期：2017-12-31</w:t>
            </w:r>
          </w:p>
        </w:tc>
        <w:tc>
          <w:tcPr>
            <w:tcW w:w="709" w:type="dxa"/>
          </w:tcPr>
          <w:p w:rsidR="00A15564" w:rsidRPr="00EC18B4" w:rsidRDefault="00A15564" w:rsidP="00346790">
            <w:pPr>
              <w:pStyle w:val="aa"/>
            </w:pPr>
            <w:r w:rsidRPr="00EC18B4">
              <w:rPr>
                <w:rFonts w:hint="eastAsia"/>
              </w:rPr>
              <w:t>网申</w:t>
            </w:r>
          </w:p>
        </w:tc>
        <w:tc>
          <w:tcPr>
            <w:tcW w:w="1134" w:type="dxa"/>
          </w:tcPr>
          <w:p w:rsidR="00A15564" w:rsidRPr="00EC18B4" w:rsidRDefault="00A15564" w:rsidP="00346790">
            <w:pPr>
              <w:pStyle w:val="aa"/>
            </w:pPr>
            <w:r w:rsidRPr="00EC18B4">
              <w:rPr>
                <w:rFonts w:hint="eastAsia"/>
              </w:rPr>
              <w:t>金融业务人员</w:t>
            </w:r>
          </w:p>
        </w:tc>
        <w:tc>
          <w:tcPr>
            <w:tcW w:w="1134" w:type="dxa"/>
          </w:tcPr>
          <w:p w:rsidR="00A15564" w:rsidRPr="00EC18B4" w:rsidRDefault="00A15564" w:rsidP="00346790">
            <w:pPr>
              <w:pStyle w:val="aa"/>
            </w:pPr>
            <w:r w:rsidRPr="00EC18B4">
              <w:rPr>
                <w:rFonts w:hint="eastAsia"/>
              </w:rPr>
              <w:t>本科或以上学历</w:t>
            </w:r>
          </w:p>
        </w:tc>
        <w:tc>
          <w:tcPr>
            <w:tcW w:w="1134" w:type="dxa"/>
          </w:tcPr>
          <w:p w:rsidR="00A15564" w:rsidRPr="00EC18B4" w:rsidRDefault="00A15564" w:rsidP="00346790">
            <w:pPr>
              <w:pStyle w:val="aa"/>
            </w:pPr>
            <w:r w:rsidRPr="00EC18B4">
              <w:rPr>
                <w:rFonts w:hint="eastAsia"/>
              </w:rPr>
              <w:t>财务/会计类,法律类,外语类,数学/统计类等相关专业</w:t>
            </w:r>
          </w:p>
        </w:tc>
        <w:tc>
          <w:tcPr>
            <w:tcW w:w="1134" w:type="dxa"/>
          </w:tcPr>
          <w:p w:rsidR="00A15564" w:rsidRPr="00EC18B4" w:rsidRDefault="00A15564" w:rsidP="00346790">
            <w:pPr>
              <w:pStyle w:val="aa"/>
            </w:pPr>
            <w:r>
              <w:rPr>
                <w:rFonts w:hint="eastAsia"/>
              </w:rPr>
              <w:t>上海市</w:t>
            </w:r>
          </w:p>
        </w:tc>
      </w:tr>
      <w:tr w:rsidR="00A15564" w:rsidRPr="00EC18B4" w:rsidTr="00A15564">
        <w:trPr>
          <w:trHeight w:val="395"/>
        </w:trPr>
        <w:tc>
          <w:tcPr>
            <w:tcW w:w="1129" w:type="dxa"/>
          </w:tcPr>
          <w:p w:rsidR="00A15564" w:rsidRPr="00EC18B4" w:rsidRDefault="00A15564" w:rsidP="00346790">
            <w:pPr>
              <w:pStyle w:val="aa"/>
              <w:rPr>
                <w:rFonts w:cs="宋体"/>
                <w:color w:val="000000" w:themeColor="text1"/>
                <w:kern w:val="0"/>
              </w:rPr>
            </w:pPr>
            <w:r w:rsidRPr="00EC18B4">
              <w:rPr>
                <w:rFonts w:cs="宋体" w:hint="eastAsia"/>
                <w:color w:val="000000" w:themeColor="text1"/>
                <w:kern w:val="0"/>
              </w:rPr>
              <w:t>中国电子科技集团公司第十四研究所</w:t>
            </w:r>
          </w:p>
        </w:tc>
        <w:tc>
          <w:tcPr>
            <w:tcW w:w="1418" w:type="dxa"/>
          </w:tcPr>
          <w:p w:rsidR="00A15564" w:rsidRPr="00EC18B4" w:rsidRDefault="00A15564" w:rsidP="00346790">
            <w:pPr>
              <w:pStyle w:val="aa"/>
              <w:rPr>
                <w:rFonts w:cs="宋体"/>
                <w:color w:val="000000" w:themeColor="text1"/>
                <w:kern w:val="0"/>
              </w:rPr>
            </w:pPr>
            <w:r w:rsidRPr="00EC18B4">
              <w:rPr>
                <w:rFonts w:cs="宋体" w:hint="eastAsia"/>
                <w:color w:val="000000" w:themeColor="text1"/>
                <w:kern w:val="0"/>
              </w:rPr>
              <w:t>开始时间：2017-11-07</w:t>
            </w:r>
          </w:p>
          <w:p w:rsidR="00A15564" w:rsidRPr="002020EE" w:rsidRDefault="00A15564" w:rsidP="00346790">
            <w:pPr>
              <w:pStyle w:val="aa"/>
              <w:rPr>
                <w:rFonts w:cs="宋体"/>
                <w:color w:val="000000" w:themeColor="text1"/>
                <w:kern w:val="0"/>
              </w:rPr>
            </w:pPr>
            <w:r w:rsidRPr="00EC18B4">
              <w:rPr>
                <w:rFonts w:cs="宋体" w:hint="eastAsia"/>
                <w:color w:val="000000" w:themeColor="text1"/>
                <w:kern w:val="0"/>
              </w:rPr>
              <w:t>有效期：2017-12-31</w:t>
            </w:r>
          </w:p>
        </w:tc>
        <w:tc>
          <w:tcPr>
            <w:tcW w:w="709" w:type="dxa"/>
          </w:tcPr>
          <w:p w:rsidR="00A15564" w:rsidRPr="00EC18B4" w:rsidRDefault="00A15564" w:rsidP="00346790">
            <w:pPr>
              <w:pStyle w:val="aa"/>
              <w:rPr>
                <w:color w:val="000000" w:themeColor="text1"/>
              </w:rPr>
            </w:pPr>
            <w:r w:rsidRPr="00EC18B4">
              <w:rPr>
                <w:rFonts w:hint="eastAsia"/>
                <w:color w:val="000000" w:themeColor="text1"/>
              </w:rPr>
              <w:t>网申</w:t>
            </w:r>
          </w:p>
        </w:tc>
        <w:tc>
          <w:tcPr>
            <w:tcW w:w="1134" w:type="dxa"/>
          </w:tcPr>
          <w:p w:rsidR="00A15564" w:rsidRPr="00EC18B4" w:rsidRDefault="00A15564" w:rsidP="00346790">
            <w:pPr>
              <w:pStyle w:val="aa"/>
              <w:rPr>
                <w:rFonts w:cs="宋体"/>
                <w:bCs/>
                <w:color w:val="000000" w:themeColor="text1"/>
                <w:kern w:val="0"/>
              </w:rPr>
            </w:pPr>
            <w:r w:rsidRPr="00EC18B4">
              <w:rPr>
                <w:rFonts w:cs="宋体" w:hint="eastAsia"/>
                <w:bCs/>
                <w:color w:val="000000" w:themeColor="text1"/>
                <w:kern w:val="0"/>
              </w:rPr>
              <w:t>财务主管</w:t>
            </w:r>
          </w:p>
          <w:p w:rsidR="00A15564" w:rsidRPr="00EC18B4" w:rsidRDefault="00A15564" w:rsidP="00346790">
            <w:pPr>
              <w:pStyle w:val="aa"/>
              <w:rPr>
                <w:color w:val="000000" w:themeColor="text1"/>
              </w:rPr>
            </w:pPr>
          </w:p>
        </w:tc>
        <w:tc>
          <w:tcPr>
            <w:tcW w:w="1134" w:type="dxa"/>
          </w:tcPr>
          <w:p w:rsidR="00A15564" w:rsidRPr="00EC18B4" w:rsidRDefault="00A15564" w:rsidP="00346790">
            <w:pPr>
              <w:pStyle w:val="aa"/>
              <w:rPr>
                <w:color w:val="000000" w:themeColor="text1"/>
              </w:rPr>
            </w:pPr>
            <w:r w:rsidRPr="00EC18B4">
              <w:rPr>
                <w:rFonts w:hint="eastAsia"/>
                <w:color w:val="000000" w:themeColor="text1"/>
              </w:rPr>
              <w:t>本科或以上学历</w:t>
            </w:r>
          </w:p>
        </w:tc>
        <w:tc>
          <w:tcPr>
            <w:tcW w:w="1134" w:type="dxa"/>
          </w:tcPr>
          <w:p w:rsidR="00A15564" w:rsidRPr="00EC18B4" w:rsidRDefault="00A15564" w:rsidP="00346790">
            <w:pPr>
              <w:pStyle w:val="aa"/>
              <w:rPr>
                <w:color w:val="000000" w:themeColor="text1"/>
              </w:rPr>
            </w:pPr>
            <w:r w:rsidRPr="00EC18B4">
              <w:rPr>
                <w:rFonts w:cs="宋体" w:hint="eastAsia"/>
                <w:color w:val="000000" w:themeColor="text1"/>
                <w:kern w:val="0"/>
              </w:rPr>
              <w:t>会计学、财务管理、金融学、税务</w:t>
            </w:r>
          </w:p>
        </w:tc>
        <w:tc>
          <w:tcPr>
            <w:tcW w:w="1134" w:type="dxa"/>
          </w:tcPr>
          <w:p w:rsidR="00A15564" w:rsidRPr="00EC18B4" w:rsidRDefault="00A15564" w:rsidP="00346790">
            <w:pPr>
              <w:pStyle w:val="aa"/>
              <w:rPr>
                <w:rFonts w:cs="宋体"/>
                <w:color w:val="000000" w:themeColor="text1"/>
                <w:kern w:val="0"/>
              </w:rPr>
            </w:pPr>
            <w:r w:rsidRPr="00EC18B4">
              <w:rPr>
                <w:rFonts w:cs="宋体" w:hint="eastAsia"/>
                <w:color w:val="000000" w:themeColor="text1"/>
                <w:kern w:val="0"/>
              </w:rPr>
              <w:t>江苏省 南京市 雨花台区</w:t>
            </w:r>
          </w:p>
          <w:p w:rsidR="00A15564" w:rsidRPr="00EC18B4" w:rsidRDefault="00A15564" w:rsidP="00346790">
            <w:pPr>
              <w:pStyle w:val="aa"/>
              <w:rPr>
                <w:color w:val="000000" w:themeColor="text1"/>
              </w:rPr>
            </w:pPr>
          </w:p>
        </w:tc>
      </w:tr>
      <w:tr w:rsidR="00A15564" w:rsidRPr="00EC18B4" w:rsidTr="00A15564">
        <w:trPr>
          <w:trHeight w:val="395"/>
        </w:trPr>
        <w:tc>
          <w:tcPr>
            <w:tcW w:w="1129" w:type="dxa"/>
          </w:tcPr>
          <w:p w:rsidR="00A15564" w:rsidRPr="00346790" w:rsidRDefault="00A15564" w:rsidP="00346790">
            <w:pPr>
              <w:pStyle w:val="aa"/>
            </w:pPr>
            <w:hyperlink r:id="rId8" w:history="1">
              <w:r w:rsidRPr="00346790">
                <w:t xml:space="preserve">成都贝塔时富商务信息咨询有限公司 </w:t>
              </w:r>
            </w:hyperlink>
          </w:p>
        </w:tc>
        <w:tc>
          <w:tcPr>
            <w:tcW w:w="1418" w:type="dxa"/>
          </w:tcPr>
          <w:p w:rsidR="00A15564" w:rsidRPr="00476981" w:rsidRDefault="00A15564" w:rsidP="00346790">
            <w:pPr>
              <w:pStyle w:val="aa"/>
              <w:rPr>
                <w:rFonts w:cs="宋体"/>
                <w:color w:val="000000" w:themeColor="text1"/>
                <w:kern w:val="0"/>
              </w:rPr>
            </w:pPr>
            <w:r w:rsidRPr="00EC18B4">
              <w:rPr>
                <w:rFonts w:cs="宋体" w:hint="eastAsia"/>
                <w:color w:val="000000" w:themeColor="text1"/>
                <w:kern w:val="0"/>
              </w:rPr>
              <w:t>开始时间：2017-11-07</w:t>
            </w:r>
          </w:p>
        </w:tc>
        <w:tc>
          <w:tcPr>
            <w:tcW w:w="709" w:type="dxa"/>
          </w:tcPr>
          <w:p w:rsidR="00A15564" w:rsidRPr="00EC18B4" w:rsidRDefault="00A15564" w:rsidP="00346790">
            <w:pPr>
              <w:pStyle w:val="aa"/>
              <w:rPr>
                <w:color w:val="000000" w:themeColor="text1"/>
              </w:rPr>
            </w:pPr>
            <w:r w:rsidRPr="00EC18B4">
              <w:rPr>
                <w:rFonts w:hint="eastAsia"/>
                <w:color w:val="000000" w:themeColor="text1"/>
              </w:rPr>
              <w:t>网申</w:t>
            </w:r>
          </w:p>
        </w:tc>
        <w:tc>
          <w:tcPr>
            <w:tcW w:w="1134" w:type="dxa"/>
          </w:tcPr>
          <w:p w:rsidR="00A15564" w:rsidRPr="00EC18B4" w:rsidRDefault="00A15564" w:rsidP="00346790">
            <w:pPr>
              <w:pStyle w:val="aa"/>
              <w:rPr>
                <w:color w:val="000000" w:themeColor="text1"/>
              </w:rPr>
            </w:pPr>
            <w:r w:rsidRPr="00EC18B4">
              <w:rPr>
                <w:rFonts w:cs="Arial"/>
                <w:color w:val="000000" w:themeColor="text1"/>
                <w:kern w:val="0"/>
              </w:rPr>
              <w:t xml:space="preserve">美股操盘手  </w:t>
            </w:r>
          </w:p>
        </w:tc>
        <w:tc>
          <w:tcPr>
            <w:tcW w:w="1134" w:type="dxa"/>
          </w:tcPr>
          <w:p w:rsidR="00A15564" w:rsidRPr="00EC18B4" w:rsidRDefault="00A15564" w:rsidP="00346790">
            <w:pPr>
              <w:pStyle w:val="aa"/>
              <w:rPr>
                <w:color w:val="000000" w:themeColor="text1"/>
              </w:rPr>
            </w:pPr>
            <w:r w:rsidRPr="00EC18B4">
              <w:rPr>
                <w:rFonts w:hint="eastAsia"/>
                <w:color w:val="000000" w:themeColor="text1"/>
              </w:rPr>
              <w:t>本科或以上学历</w:t>
            </w:r>
          </w:p>
        </w:tc>
        <w:tc>
          <w:tcPr>
            <w:tcW w:w="1134" w:type="dxa"/>
          </w:tcPr>
          <w:p w:rsidR="00A15564" w:rsidRPr="00EC18B4" w:rsidRDefault="00A15564" w:rsidP="00346790">
            <w:pPr>
              <w:pStyle w:val="aa"/>
              <w:rPr>
                <w:color w:val="000000" w:themeColor="text1"/>
              </w:rPr>
            </w:pPr>
            <w:r w:rsidRPr="00EC18B4">
              <w:rPr>
                <w:rFonts w:cs="Arial"/>
                <w:color w:val="000000" w:themeColor="text1"/>
                <w:kern w:val="0"/>
              </w:rPr>
              <w:t>不限</w:t>
            </w:r>
          </w:p>
        </w:tc>
        <w:tc>
          <w:tcPr>
            <w:tcW w:w="1134" w:type="dxa"/>
          </w:tcPr>
          <w:p w:rsidR="00A15564" w:rsidRPr="00EC18B4" w:rsidRDefault="00A15564" w:rsidP="00346790">
            <w:pPr>
              <w:pStyle w:val="aa"/>
              <w:rPr>
                <w:color w:val="000000" w:themeColor="text1"/>
              </w:rPr>
            </w:pPr>
            <w:r w:rsidRPr="00EC18B4">
              <w:rPr>
                <w:rFonts w:cs="Arial"/>
                <w:color w:val="000000" w:themeColor="text1"/>
                <w:kern w:val="0"/>
              </w:rPr>
              <w:t>桐梓林凯莱帝景</w:t>
            </w:r>
          </w:p>
        </w:tc>
      </w:tr>
      <w:tr w:rsidR="00A15564" w:rsidRPr="00EC18B4" w:rsidTr="00A15564">
        <w:trPr>
          <w:trHeight w:val="395"/>
        </w:trPr>
        <w:tc>
          <w:tcPr>
            <w:tcW w:w="1129" w:type="dxa"/>
          </w:tcPr>
          <w:p w:rsidR="00A15564" w:rsidRPr="00346790" w:rsidRDefault="00A15564" w:rsidP="00346790">
            <w:pPr>
              <w:pStyle w:val="aa"/>
            </w:pPr>
            <w:hyperlink r:id="rId9" w:history="1">
              <w:r w:rsidRPr="00346790">
                <w:t xml:space="preserve">中国人民人寿保险股份有限公司成都市金牛区支公司 </w:t>
              </w:r>
            </w:hyperlink>
          </w:p>
        </w:tc>
        <w:tc>
          <w:tcPr>
            <w:tcW w:w="1418" w:type="dxa"/>
          </w:tcPr>
          <w:p w:rsidR="00A15564" w:rsidRPr="00476981" w:rsidRDefault="00A15564" w:rsidP="00346790">
            <w:pPr>
              <w:pStyle w:val="aa"/>
              <w:rPr>
                <w:rFonts w:cs="宋体"/>
                <w:color w:val="000000" w:themeColor="text1"/>
                <w:kern w:val="0"/>
              </w:rPr>
            </w:pPr>
            <w:r w:rsidRPr="00EC18B4">
              <w:rPr>
                <w:rFonts w:cs="宋体" w:hint="eastAsia"/>
                <w:color w:val="000000" w:themeColor="text1"/>
                <w:kern w:val="0"/>
              </w:rPr>
              <w:t>开始时间：2017-11-07</w:t>
            </w:r>
          </w:p>
        </w:tc>
        <w:tc>
          <w:tcPr>
            <w:tcW w:w="709" w:type="dxa"/>
          </w:tcPr>
          <w:p w:rsidR="00A15564" w:rsidRPr="00EC18B4" w:rsidRDefault="00A15564" w:rsidP="00346790">
            <w:pPr>
              <w:pStyle w:val="aa"/>
              <w:rPr>
                <w:color w:val="000000" w:themeColor="text1"/>
              </w:rPr>
            </w:pPr>
            <w:r w:rsidRPr="00EC18B4">
              <w:rPr>
                <w:rFonts w:hint="eastAsia"/>
                <w:color w:val="000000" w:themeColor="text1"/>
              </w:rPr>
              <w:t>网申</w:t>
            </w:r>
          </w:p>
        </w:tc>
        <w:tc>
          <w:tcPr>
            <w:tcW w:w="1134" w:type="dxa"/>
          </w:tcPr>
          <w:p w:rsidR="00A15564" w:rsidRPr="00EC18B4" w:rsidRDefault="00A15564" w:rsidP="00346790">
            <w:pPr>
              <w:pStyle w:val="aa"/>
              <w:rPr>
                <w:color w:val="000000" w:themeColor="text1"/>
              </w:rPr>
            </w:pPr>
            <w:r w:rsidRPr="00EC18B4">
              <w:rPr>
                <w:rFonts w:cs="Arial" w:hint="eastAsia"/>
                <w:bCs/>
                <w:color w:val="000000" w:themeColor="text1"/>
                <w:kern w:val="0"/>
              </w:rPr>
              <w:t>储备主管、经理助理</w:t>
            </w:r>
          </w:p>
        </w:tc>
        <w:tc>
          <w:tcPr>
            <w:tcW w:w="1134" w:type="dxa"/>
          </w:tcPr>
          <w:p w:rsidR="00A15564" w:rsidRPr="00EC18B4" w:rsidRDefault="00A15564" w:rsidP="00346790">
            <w:pPr>
              <w:pStyle w:val="aa"/>
              <w:rPr>
                <w:color w:val="000000" w:themeColor="text1"/>
              </w:rPr>
            </w:pPr>
            <w:r w:rsidRPr="00EC18B4">
              <w:rPr>
                <w:rFonts w:hint="eastAsia"/>
                <w:color w:val="000000" w:themeColor="text1"/>
              </w:rPr>
              <w:t>本科或以上学历</w:t>
            </w:r>
          </w:p>
        </w:tc>
        <w:tc>
          <w:tcPr>
            <w:tcW w:w="1134" w:type="dxa"/>
          </w:tcPr>
          <w:p w:rsidR="00A15564" w:rsidRPr="00EC18B4" w:rsidRDefault="00A15564" w:rsidP="00346790">
            <w:pPr>
              <w:pStyle w:val="aa"/>
              <w:rPr>
                <w:color w:val="000000" w:themeColor="text1"/>
              </w:rPr>
            </w:pPr>
            <w:r w:rsidRPr="00EC18B4">
              <w:rPr>
                <w:rFonts w:cs="Arial"/>
                <w:color w:val="000000" w:themeColor="text1"/>
                <w:kern w:val="0"/>
              </w:rPr>
              <w:t>不限</w:t>
            </w:r>
          </w:p>
        </w:tc>
        <w:tc>
          <w:tcPr>
            <w:tcW w:w="1134" w:type="dxa"/>
          </w:tcPr>
          <w:p w:rsidR="00A15564" w:rsidRPr="00EC18B4" w:rsidRDefault="00A15564" w:rsidP="00346790">
            <w:pPr>
              <w:pStyle w:val="aa"/>
              <w:rPr>
                <w:color w:val="000000" w:themeColor="text1"/>
              </w:rPr>
            </w:pPr>
            <w:r>
              <w:rPr>
                <w:rFonts w:hint="eastAsia"/>
                <w:color w:val="000000" w:themeColor="text1"/>
              </w:rPr>
              <w:t>成都市</w:t>
            </w:r>
          </w:p>
        </w:tc>
      </w:tr>
    </w:tbl>
    <w:p w:rsidR="00950DC7" w:rsidRDefault="00950DC7" w:rsidP="00A15564">
      <w:pPr>
        <w:rPr>
          <w:rFonts w:asciiTheme="minorEastAsia" w:hAnsiTheme="minorEastAsia" w:cstheme="minorEastAsia"/>
          <w:b/>
          <w:sz w:val="36"/>
          <w:szCs w:val="36"/>
        </w:rPr>
      </w:pPr>
    </w:p>
    <w:p w:rsidR="00950DC7" w:rsidRDefault="00950DC7" w:rsidP="00A15564">
      <w:pPr>
        <w:rPr>
          <w:rFonts w:asciiTheme="minorEastAsia" w:hAnsiTheme="minorEastAsia" w:cstheme="minorEastAsia"/>
          <w:b/>
          <w:sz w:val="36"/>
          <w:szCs w:val="36"/>
        </w:rPr>
      </w:pPr>
    </w:p>
    <w:p w:rsidR="00950DC7" w:rsidRDefault="00950DC7" w:rsidP="00A15564">
      <w:pPr>
        <w:rPr>
          <w:rFonts w:asciiTheme="minorEastAsia" w:hAnsiTheme="minorEastAsia" w:cstheme="minorEastAsia"/>
          <w:b/>
          <w:sz w:val="36"/>
          <w:szCs w:val="36"/>
        </w:rPr>
      </w:pPr>
    </w:p>
    <w:p w:rsidR="00950DC7" w:rsidRDefault="00950DC7" w:rsidP="00A15564">
      <w:pPr>
        <w:rPr>
          <w:rFonts w:asciiTheme="minorEastAsia" w:hAnsiTheme="minorEastAsia" w:cstheme="minorEastAsia"/>
          <w:b/>
          <w:sz w:val="36"/>
          <w:szCs w:val="36"/>
        </w:rPr>
      </w:pPr>
    </w:p>
    <w:p w:rsidR="00950DC7" w:rsidRDefault="00950DC7" w:rsidP="00A15564">
      <w:pPr>
        <w:rPr>
          <w:rFonts w:asciiTheme="minorEastAsia" w:hAnsiTheme="minorEastAsia" w:cstheme="minorEastAsia"/>
          <w:b/>
          <w:sz w:val="36"/>
          <w:szCs w:val="36"/>
        </w:rPr>
      </w:pPr>
    </w:p>
    <w:p w:rsidR="00950DC7" w:rsidRDefault="00950DC7" w:rsidP="00A15564">
      <w:pPr>
        <w:rPr>
          <w:rFonts w:asciiTheme="minorEastAsia" w:hAnsiTheme="minorEastAsia" w:cstheme="minorEastAsia"/>
          <w:b/>
          <w:sz w:val="36"/>
          <w:szCs w:val="36"/>
        </w:rPr>
      </w:pPr>
    </w:p>
    <w:p w:rsidR="00950DC7" w:rsidRDefault="00950DC7" w:rsidP="00A15564">
      <w:pPr>
        <w:rPr>
          <w:rFonts w:asciiTheme="minorEastAsia" w:hAnsiTheme="minorEastAsia" w:cstheme="minorEastAsia"/>
          <w:b/>
          <w:sz w:val="36"/>
          <w:szCs w:val="36"/>
        </w:rPr>
      </w:pPr>
    </w:p>
    <w:p w:rsidR="00950DC7" w:rsidRDefault="00950DC7" w:rsidP="00A15564">
      <w:pPr>
        <w:rPr>
          <w:rFonts w:asciiTheme="minorEastAsia" w:hAnsiTheme="minorEastAsia" w:cstheme="minorEastAsia"/>
          <w:b/>
          <w:sz w:val="36"/>
          <w:szCs w:val="36"/>
        </w:rPr>
      </w:pPr>
    </w:p>
    <w:p w:rsidR="00950DC7" w:rsidRDefault="00950DC7" w:rsidP="00A15564">
      <w:pPr>
        <w:rPr>
          <w:rFonts w:asciiTheme="minorEastAsia" w:hAnsiTheme="minorEastAsia" w:cstheme="minorEastAsia"/>
          <w:b/>
          <w:sz w:val="36"/>
          <w:szCs w:val="36"/>
        </w:rPr>
      </w:pPr>
    </w:p>
    <w:p w:rsidR="00950DC7" w:rsidRDefault="00950DC7" w:rsidP="00A15564">
      <w:pPr>
        <w:rPr>
          <w:rFonts w:asciiTheme="minorEastAsia" w:hAnsiTheme="minorEastAsia" w:cstheme="minorEastAsia"/>
          <w:b/>
          <w:sz w:val="36"/>
          <w:szCs w:val="36"/>
        </w:rPr>
      </w:pPr>
    </w:p>
    <w:p w:rsidR="00950DC7" w:rsidRDefault="00950DC7" w:rsidP="00A15564">
      <w:pPr>
        <w:rPr>
          <w:rFonts w:asciiTheme="minorEastAsia" w:hAnsiTheme="minorEastAsia" w:cstheme="minorEastAsia"/>
          <w:b/>
          <w:sz w:val="36"/>
          <w:szCs w:val="36"/>
        </w:rPr>
      </w:pPr>
    </w:p>
    <w:p w:rsidR="00950DC7" w:rsidRDefault="00950DC7" w:rsidP="00A15564">
      <w:pPr>
        <w:rPr>
          <w:rFonts w:asciiTheme="minorEastAsia" w:hAnsiTheme="minorEastAsia" w:cstheme="minorEastAsia"/>
          <w:b/>
          <w:sz w:val="36"/>
          <w:szCs w:val="36"/>
        </w:rPr>
      </w:pPr>
    </w:p>
    <w:p w:rsidR="00950DC7" w:rsidRDefault="00950DC7" w:rsidP="00A15564">
      <w:pPr>
        <w:rPr>
          <w:rFonts w:asciiTheme="minorEastAsia" w:hAnsiTheme="minorEastAsia" w:cstheme="minorEastAsia"/>
          <w:b/>
          <w:sz w:val="36"/>
          <w:szCs w:val="36"/>
        </w:rPr>
      </w:pPr>
    </w:p>
    <w:p w:rsidR="00950DC7" w:rsidRDefault="00950DC7" w:rsidP="00A15564">
      <w:pPr>
        <w:rPr>
          <w:rFonts w:asciiTheme="minorEastAsia" w:hAnsiTheme="minorEastAsia" w:cstheme="minorEastAsia"/>
          <w:b/>
          <w:sz w:val="36"/>
          <w:szCs w:val="36"/>
        </w:rPr>
      </w:pPr>
    </w:p>
    <w:p w:rsidR="00950DC7" w:rsidRPr="00950DC7" w:rsidRDefault="00346790" w:rsidP="00950DC7">
      <w:pPr>
        <w:rPr>
          <w:rFonts w:asciiTheme="minorEastAsia" w:hAnsiTheme="minorEastAsia" w:cstheme="minorEastAsia" w:hint="eastAsia"/>
          <w:b/>
          <w:sz w:val="36"/>
          <w:szCs w:val="36"/>
        </w:rPr>
      </w:pPr>
      <w:r w:rsidRPr="00346790">
        <w:rPr>
          <w:rFonts w:asciiTheme="minorEastAsia" w:hAnsiTheme="minorEastAsia" w:cstheme="minorEastAsia" w:hint="eastAsia"/>
          <w:b/>
          <w:sz w:val="36"/>
          <w:szCs w:val="36"/>
        </w:rPr>
        <w:t>二、详细信息</w:t>
      </w:r>
      <w:bookmarkStart w:id="1" w:name="_GoBack"/>
      <w:bookmarkEnd w:id="1"/>
    </w:p>
    <w:p w:rsidR="00A15564" w:rsidRDefault="00A15564" w:rsidP="00EC18B4">
      <w:pPr>
        <w:pStyle w:val="aa"/>
        <w:rPr>
          <w:rFonts w:hint="eastAsia"/>
          <w:b/>
          <w:color w:val="000000" w:themeColor="text1"/>
          <w:sz w:val="28"/>
          <w:szCs w:val="24"/>
        </w:rPr>
      </w:pPr>
      <w:r>
        <w:rPr>
          <w:rFonts w:hint="eastAsia"/>
          <w:b/>
          <w:color w:val="000000" w:themeColor="text1"/>
          <w:sz w:val="28"/>
          <w:szCs w:val="24"/>
        </w:rPr>
        <w:t>1、华北</w:t>
      </w:r>
      <w:r>
        <w:rPr>
          <w:b/>
          <w:color w:val="000000" w:themeColor="text1"/>
          <w:sz w:val="28"/>
          <w:szCs w:val="24"/>
        </w:rPr>
        <w:t>高校</w:t>
      </w:r>
    </w:p>
    <w:p w:rsidR="00950DC7" w:rsidRDefault="009F54CF" w:rsidP="00EC18B4">
      <w:pPr>
        <w:pStyle w:val="aa"/>
        <w:rPr>
          <w:b/>
          <w:color w:val="000000" w:themeColor="text1"/>
          <w:sz w:val="28"/>
          <w:szCs w:val="24"/>
        </w:rPr>
      </w:pPr>
      <w:r w:rsidRPr="00346790">
        <w:rPr>
          <w:rFonts w:hint="eastAsia"/>
          <w:b/>
          <w:color w:val="000000" w:themeColor="text1"/>
          <w:sz w:val="28"/>
          <w:szCs w:val="24"/>
        </w:rPr>
        <w:t>（一）</w:t>
      </w:r>
      <w:r w:rsidR="005B1ABC" w:rsidRPr="00346790">
        <w:rPr>
          <w:b/>
          <w:color w:val="000000" w:themeColor="text1"/>
          <w:sz w:val="28"/>
          <w:szCs w:val="24"/>
        </w:rPr>
        <w:t>富春科技股份有限公司</w:t>
      </w:r>
    </w:p>
    <w:p w:rsidR="00950DC7" w:rsidRDefault="00950DC7" w:rsidP="00EC18B4">
      <w:pPr>
        <w:pStyle w:val="aa"/>
        <w:rPr>
          <w:b/>
          <w:color w:val="000000" w:themeColor="text1"/>
          <w:sz w:val="28"/>
          <w:szCs w:val="24"/>
        </w:rPr>
      </w:pPr>
    </w:p>
    <w:p w:rsidR="00950DC7" w:rsidRDefault="00950DC7" w:rsidP="00EC18B4">
      <w:pPr>
        <w:pStyle w:val="aa"/>
        <w:rPr>
          <w:b/>
          <w:color w:val="000000" w:themeColor="text1"/>
          <w:sz w:val="28"/>
          <w:szCs w:val="24"/>
        </w:rPr>
      </w:pPr>
    </w:p>
    <w:p w:rsidR="009F54CF" w:rsidRPr="00346790" w:rsidRDefault="005B1ABC" w:rsidP="00EC18B4">
      <w:pPr>
        <w:pStyle w:val="aa"/>
        <w:rPr>
          <w:b/>
          <w:sz w:val="28"/>
          <w:szCs w:val="24"/>
        </w:rPr>
      </w:pPr>
      <w:r w:rsidRPr="00346790">
        <w:rPr>
          <w:b/>
          <w:color w:val="000000" w:themeColor="text1"/>
          <w:sz w:val="28"/>
          <w:szCs w:val="24"/>
        </w:rPr>
        <w:t>(上市公司)</w:t>
      </w:r>
      <w:r w:rsidR="009F54CF" w:rsidRPr="00346790">
        <w:rPr>
          <w:b/>
          <w:color w:val="000000" w:themeColor="text1"/>
          <w:sz w:val="28"/>
          <w:szCs w:val="24"/>
        </w:rPr>
        <w:t>管培生秋招</w:t>
      </w:r>
      <w:r w:rsidRPr="00346790">
        <w:rPr>
          <w:b/>
          <w:sz w:val="28"/>
          <w:szCs w:val="24"/>
        </w:rPr>
        <w:t xml:space="preserve"> </w:t>
      </w:r>
    </w:p>
    <w:p w:rsidR="005B1ABC" w:rsidRPr="00936DE2" w:rsidRDefault="009F54CF" w:rsidP="00EC18B4">
      <w:pPr>
        <w:pStyle w:val="aa"/>
        <w:rPr>
          <w:szCs w:val="21"/>
        </w:rPr>
      </w:pPr>
      <w:r w:rsidRPr="00936DE2">
        <w:rPr>
          <w:szCs w:val="21"/>
        </w:rPr>
        <w:t>一</w:t>
      </w:r>
      <w:r w:rsidRPr="00936DE2">
        <w:rPr>
          <w:rFonts w:hint="eastAsia"/>
          <w:szCs w:val="21"/>
        </w:rPr>
        <w:t>．公司简介</w:t>
      </w:r>
      <w:r w:rsidR="005B1ABC" w:rsidRPr="00936DE2">
        <w:rPr>
          <w:szCs w:val="21"/>
        </w:rPr>
        <w:t xml:space="preserve"> </w:t>
      </w:r>
    </w:p>
    <w:p w:rsidR="005B1ABC" w:rsidRPr="00E42E80" w:rsidRDefault="005B1ABC" w:rsidP="00EC18B4">
      <w:pPr>
        <w:pStyle w:val="aa"/>
        <w:rPr>
          <w:sz w:val="18"/>
          <w:szCs w:val="18"/>
        </w:rPr>
      </w:pPr>
      <w:r w:rsidRPr="00E42E80">
        <w:rPr>
          <w:sz w:val="18"/>
          <w:szCs w:val="18"/>
        </w:rPr>
        <w:t xml:space="preserve">2001年成立，2012年在深圳证券交易所上市（股票代码：300299），是一家集通信数据、娱乐消费、文化创意三位一体的文化科技公司。公司主要业务主要包括通信网络规划、设计、系统集成、软件开发和网络游戏、动漫、网络文学、阅读、影业等文化消费业务。 </w:t>
      </w:r>
    </w:p>
    <w:p w:rsidR="005B1ABC" w:rsidRPr="00E42E80" w:rsidRDefault="005B1ABC" w:rsidP="00EC18B4">
      <w:pPr>
        <w:pStyle w:val="aa"/>
        <w:rPr>
          <w:sz w:val="18"/>
          <w:szCs w:val="18"/>
        </w:rPr>
      </w:pPr>
      <w:r w:rsidRPr="00E42E80">
        <w:rPr>
          <w:sz w:val="18"/>
          <w:szCs w:val="18"/>
        </w:rPr>
        <w:lastRenderedPageBreak/>
        <w:t>公司总部位于福州（清新自然，无污染无雾霾！），在北京、上海、成都、厦门等地均有全资子公司。公司自成立以来，秉承成人达己、成己为人的价值观，在更好地协助客户实现价值的同时，实现员工健</w:t>
      </w:r>
      <w:r w:rsidR="008D30C7" w:rsidRPr="00E42E80">
        <w:rPr>
          <w:sz w:val="18"/>
          <w:szCs w:val="18"/>
        </w:rPr>
        <w:t>康丰富的人生梦想</w:t>
      </w:r>
      <w:r w:rsidR="008D30C7" w:rsidRPr="00E42E80">
        <w:rPr>
          <w:rFonts w:hint="eastAsia"/>
          <w:sz w:val="18"/>
          <w:szCs w:val="18"/>
        </w:rPr>
        <w:t>。</w:t>
      </w:r>
      <w:r w:rsidRPr="00E42E80">
        <w:rPr>
          <w:sz w:val="18"/>
          <w:szCs w:val="18"/>
        </w:rPr>
        <w:t xml:space="preserve">  </w:t>
      </w:r>
    </w:p>
    <w:p w:rsidR="005B1ABC" w:rsidRPr="00936DE2" w:rsidRDefault="008D30C7" w:rsidP="00EC18B4">
      <w:pPr>
        <w:pStyle w:val="aa"/>
        <w:rPr>
          <w:szCs w:val="21"/>
        </w:rPr>
      </w:pPr>
      <w:r w:rsidRPr="00936DE2">
        <w:rPr>
          <w:rFonts w:hint="eastAsia"/>
          <w:szCs w:val="21"/>
        </w:rPr>
        <w:t>二．招聘岗位</w:t>
      </w:r>
    </w:p>
    <w:p w:rsidR="005B1ABC" w:rsidRPr="00E42E80" w:rsidRDefault="005B1ABC" w:rsidP="00EC18B4">
      <w:pPr>
        <w:pStyle w:val="aa"/>
        <w:rPr>
          <w:sz w:val="18"/>
          <w:szCs w:val="18"/>
        </w:rPr>
      </w:pPr>
      <w:r w:rsidRPr="00E42E80">
        <w:rPr>
          <w:sz w:val="18"/>
          <w:szCs w:val="18"/>
        </w:rPr>
        <w:t>人力、行政、证券、财务、投资、公关、文创、通信、游戏、法务等部门及各子公司相关部门，实习地点：福州总部（为主）或全资子公司（北京、上海、成都）。 </w:t>
      </w:r>
      <w:r w:rsidR="008D30C7" w:rsidRPr="00E42E80">
        <w:rPr>
          <w:sz w:val="18"/>
          <w:szCs w:val="18"/>
        </w:rPr>
        <w:t xml:space="preserve"> </w:t>
      </w:r>
    </w:p>
    <w:p w:rsidR="005B1ABC" w:rsidRPr="00936DE2" w:rsidRDefault="008D30C7" w:rsidP="00EC18B4">
      <w:pPr>
        <w:pStyle w:val="aa"/>
        <w:rPr>
          <w:szCs w:val="21"/>
        </w:rPr>
      </w:pPr>
      <w:r w:rsidRPr="00936DE2">
        <w:rPr>
          <w:rFonts w:hint="eastAsia"/>
          <w:szCs w:val="21"/>
        </w:rPr>
        <w:t>三．</w:t>
      </w:r>
      <w:r w:rsidR="005B1ABC" w:rsidRPr="00936DE2">
        <w:rPr>
          <w:szCs w:val="21"/>
        </w:rPr>
        <w:t xml:space="preserve">招聘流程 </w:t>
      </w:r>
    </w:p>
    <w:p w:rsidR="005B1ABC" w:rsidRPr="00E42E80" w:rsidRDefault="005B1ABC" w:rsidP="00EC18B4">
      <w:pPr>
        <w:pStyle w:val="aa"/>
        <w:rPr>
          <w:sz w:val="18"/>
          <w:szCs w:val="18"/>
        </w:rPr>
      </w:pPr>
      <w:r w:rsidRPr="00E42E80">
        <w:rPr>
          <w:sz w:val="18"/>
          <w:szCs w:val="18"/>
        </w:rPr>
        <w:t xml:space="preserve">简历投递-筛选-3+1（3面1笔试）-录用通知-签订协议-报到入职：终于可以与我们见面啦，感受到满满的幸福感了吗？还不抓紧时间报名？本年度我们仅录用15名，先到先得哦！ </w:t>
      </w:r>
    </w:p>
    <w:p w:rsidR="005B1ABC" w:rsidRPr="00E42E80" w:rsidRDefault="005B1ABC" w:rsidP="00EC18B4">
      <w:pPr>
        <w:pStyle w:val="aa"/>
        <w:rPr>
          <w:sz w:val="18"/>
          <w:szCs w:val="18"/>
        </w:rPr>
      </w:pPr>
      <w:r w:rsidRPr="00E42E80">
        <w:rPr>
          <w:sz w:val="18"/>
          <w:szCs w:val="18"/>
        </w:rPr>
        <w:t>四、</w:t>
      </w:r>
      <w:r w:rsidR="008D30C7" w:rsidRPr="00E42E80">
        <w:rPr>
          <w:rFonts w:hint="eastAsia"/>
          <w:sz w:val="18"/>
          <w:szCs w:val="18"/>
        </w:rPr>
        <w:t>报名方式</w:t>
      </w:r>
    </w:p>
    <w:p w:rsidR="005B1ABC" w:rsidRPr="00E42E80" w:rsidRDefault="005B1ABC" w:rsidP="00EC18B4">
      <w:pPr>
        <w:pStyle w:val="aa"/>
        <w:rPr>
          <w:sz w:val="18"/>
          <w:szCs w:val="18"/>
        </w:rPr>
      </w:pPr>
      <w:r w:rsidRPr="00E42E80">
        <w:rPr>
          <w:sz w:val="18"/>
          <w:szCs w:val="18"/>
        </w:rPr>
        <w:t xml:space="preserve">简历投递：hr@fuchun.com（简历请以“学校-姓名-专业-学历-是/否（接受到福州工作）”命名）； </w:t>
      </w:r>
    </w:p>
    <w:p w:rsidR="005B1ABC" w:rsidRPr="00E42E80" w:rsidRDefault="005B1ABC" w:rsidP="00EC18B4">
      <w:pPr>
        <w:pStyle w:val="aa"/>
        <w:rPr>
          <w:sz w:val="18"/>
          <w:szCs w:val="18"/>
        </w:rPr>
      </w:pPr>
      <w:r w:rsidRPr="00E42E80">
        <w:rPr>
          <w:sz w:val="18"/>
          <w:szCs w:val="18"/>
        </w:rPr>
        <w:t xml:space="preserve">联系人：顾小姐。电话：0591-63661509； </w:t>
      </w:r>
    </w:p>
    <w:p w:rsidR="005B1ABC" w:rsidRPr="00346790" w:rsidRDefault="005B1ABC" w:rsidP="00EC18B4">
      <w:pPr>
        <w:pStyle w:val="aa"/>
        <w:rPr>
          <w:sz w:val="18"/>
          <w:szCs w:val="18"/>
        </w:rPr>
      </w:pPr>
      <w:r w:rsidRPr="00E42E80">
        <w:rPr>
          <w:sz w:val="18"/>
          <w:szCs w:val="18"/>
        </w:rPr>
        <w:t xml:space="preserve">福州（总部）地址：福州市鼓楼区铜盘路软件园C区25号。 </w:t>
      </w:r>
    </w:p>
    <w:p w:rsidR="00A336EA" w:rsidRPr="00346790" w:rsidRDefault="008D30C7" w:rsidP="00EC18B4">
      <w:pPr>
        <w:pStyle w:val="aa"/>
        <w:rPr>
          <w:b/>
          <w:color w:val="000000" w:themeColor="text1"/>
          <w:sz w:val="28"/>
          <w:szCs w:val="24"/>
        </w:rPr>
      </w:pPr>
      <w:r w:rsidRPr="00346790">
        <w:rPr>
          <w:rFonts w:hint="eastAsia"/>
          <w:b/>
          <w:color w:val="000000" w:themeColor="text1"/>
          <w:sz w:val="28"/>
          <w:szCs w:val="24"/>
        </w:rPr>
        <w:t>（二）华劲集团</w:t>
      </w:r>
    </w:p>
    <w:p w:rsidR="008D30C7" w:rsidRPr="00936DE2" w:rsidRDefault="008D30C7" w:rsidP="00EC18B4">
      <w:pPr>
        <w:pStyle w:val="aa"/>
        <w:rPr>
          <w:szCs w:val="21"/>
        </w:rPr>
      </w:pPr>
      <w:r w:rsidRPr="00936DE2">
        <w:rPr>
          <w:szCs w:val="21"/>
        </w:rPr>
        <w:t>一、华劲集团简介</w:t>
      </w:r>
      <w:r w:rsidRPr="00936DE2">
        <w:rPr>
          <w:rFonts w:hint="eastAsia"/>
          <w:szCs w:val="21"/>
        </w:rPr>
        <w:t xml:space="preserve">　</w:t>
      </w:r>
      <w:r w:rsidRPr="00936DE2">
        <w:rPr>
          <w:szCs w:val="21"/>
        </w:rPr>
        <w:t xml:space="preserve"> </w:t>
      </w:r>
    </w:p>
    <w:p w:rsidR="008D30C7" w:rsidRPr="002020EE" w:rsidRDefault="008D30C7" w:rsidP="00EC18B4">
      <w:pPr>
        <w:pStyle w:val="aa"/>
        <w:rPr>
          <w:sz w:val="18"/>
          <w:szCs w:val="18"/>
        </w:rPr>
      </w:pPr>
      <w:r w:rsidRPr="00E42E80">
        <w:rPr>
          <w:rFonts w:hint="eastAsia"/>
          <w:sz w:val="18"/>
          <w:szCs w:val="18"/>
        </w:rPr>
        <w:t>华劲集团股份有限公司，始创于1993年，是中国最大的竹木混合浆生活用纸产销一体化企业，目前拥有竹木原料种植基地60万亩，员工近3000人，总资产43亿元，年销售收入达20亿元。总部设在广西南宁市，是农业产业化国家重点龙头企业、中国优秀诚信企业，拥有世界顶尖金融投资公司和国内著名的基金投资机构作为战略投资伙伴，战略合作股东有世界银行国际金融公司和招商局中国基金等投资机构。</w:t>
      </w:r>
      <w:r w:rsidR="002020EE">
        <w:rPr>
          <w:sz w:val="18"/>
          <w:szCs w:val="18"/>
        </w:rPr>
        <w:t xml:space="preserve"> </w:t>
      </w:r>
    </w:p>
    <w:p w:rsidR="005B1ABC" w:rsidRPr="00936DE2" w:rsidRDefault="008D30C7" w:rsidP="00EC18B4">
      <w:pPr>
        <w:pStyle w:val="aa"/>
        <w:rPr>
          <w:szCs w:val="21"/>
        </w:rPr>
      </w:pPr>
      <w:r w:rsidRPr="00936DE2">
        <w:rPr>
          <w:rFonts w:hint="eastAsia"/>
          <w:szCs w:val="21"/>
        </w:rPr>
        <w:t>二．</w:t>
      </w:r>
      <w:r w:rsidR="005B1ABC" w:rsidRPr="00936DE2">
        <w:rPr>
          <w:szCs w:val="21"/>
        </w:rPr>
        <w:t xml:space="preserve">招聘信息 </w:t>
      </w:r>
    </w:p>
    <w:p w:rsidR="005B1ABC" w:rsidRPr="00E42E80" w:rsidRDefault="005B1ABC" w:rsidP="00EC18B4">
      <w:pPr>
        <w:pStyle w:val="aa"/>
        <w:rPr>
          <w:sz w:val="18"/>
          <w:szCs w:val="18"/>
        </w:rPr>
      </w:pPr>
      <w:r w:rsidRPr="00E42E80">
        <w:rPr>
          <w:sz w:val="18"/>
          <w:szCs w:val="18"/>
        </w:rPr>
        <w:t>1</w:t>
      </w:r>
      <w:r w:rsidRPr="00E42E80">
        <w:rPr>
          <w:rFonts w:hint="eastAsia"/>
          <w:sz w:val="18"/>
          <w:szCs w:val="18"/>
        </w:rPr>
        <w:t xml:space="preserve">、招聘岗位：管理培训生         </w:t>
      </w:r>
    </w:p>
    <w:p w:rsidR="005B1ABC" w:rsidRPr="00E42E80" w:rsidRDefault="005B1ABC" w:rsidP="00EC18B4">
      <w:pPr>
        <w:pStyle w:val="aa"/>
        <w:rPr>
          <w:sz w:val="18"/>
          <w:szCs w:val="18"/>
        </w:rPr>
      </w:pPr>
      <w:r w:rsidRPr="00E42E80">
        <w:rPr>
          <w:sz w:val="18"/>
          <w:szCs w:val="18"/>
        </w:rPr>
        <w:t>2</w:t>
      </w:r>
      <w:r w:rsidRPr="00E42E80">
        <w:rPr>
          <w:rFonts w:hint="eastAsia"/>
          <w:sz w:val="18"/>
          <w:szCs w:val="18"/>
        </w:rPr>
        <w:t>、年薪：</w:t>
      </w:r>
      <w:r w:rsidRPr="00E42E80">
        <w:rPr>
          <w:sz w:val="18"/>
          <w:szCs w:val="18"/>
        </w:rPr>
        <w:t xml:space="preserve"> </w:t>
      </w:r>
    </w:p>
    <w:p w:rsidR="005B1ABC" w:rsidRPr="00E42E80" w:rsidRDefault="005B1ABC" w:rsidP="00EC18B4">
      <w:pPr>
        <w:pStyle w:val="aa"/>
        <w:rPr>
          <w:sz w:val="18"/>
          <w:szCs w:val="18"/>
        </w:rPr>
      </w:pPr>
      <w:r w:rsidRPr="00E42E80">
        <w:rPr>
          <w:rFonts w:hint="eastAsia"/>
          <w:sz w:val="18"/>
          <w:szCs w:val="18"/>
        </w:rPr>
        <w:t>（1）研究生：财务、计算机、机电仪类为19.5万元，其他专业为16.5万元。</w:t>
      </w:r>
      <w:r w:rsidRPr="00E42E80">
        <w:rPr>
          <w:sz w:val="18"/>
          <w:szCs w:val="18"/>
        </w:rPr>
        <w:t xml:space="preserve"> </w:t>
      </w:r>
    </w:p>
    <w:p w:rsidR="005B1ABC" w:rsidRPr="00E42E80" w:rsidRDefault="005B1ABC" w:rsidP="00EC18B4">
      <w:pPr>
        <w:pStyle w:val="aa"/>
        <w:rPr>
          <w:sz w:val="18"/>
          <w:szCs w:val="18"/>
        </w:rPr>
      </w:pPr>
      <w:r w:rsidRPr="00E42E80">
        <w:rPr>
          <w:rFonts w:hint="eastAsia"/>
          <w:sz w:val="18"/>
          <w:szCs w:val="18"/>
        </w:rPr>
        <w:t>（2）本科：财务、计算机、机电仪类18万元，其他专业为15万元。</w:t>
      </w:r>
      <w:r w:rsidRPr="00E42E80">
        <w:rPr>
          <w:sz w:val="18"/>
          <w:szCs w:val="18"/>
        </w:rPr>
        <w:t xml:space="preserve"> </w:t>
      </w:r>
    </w:p>
    <w:p w:rsidR="005B1ABC" w:rsidRPr="00E42E80" w:rsidRDefault="005B1ABC" w:rsidP="00EC18B4">
      <w:pPr>
        <w:pStyle w:val="aa"/>
        <w:rPr>
          <w:sz w:val="18"/>
          <w:szCs w:val="18"/>
        </w:rPr>
      </w:pPr>
      <w:r w:rsidRPr="00E42E80">
        <w:rPr>
          <w:sz w:val="18"/>
          <w:szCs w:val="18"/>
        </w:rPr>
        <w:t>3</w:t>
      </w:r>
      <w:r w:rsidRPr="00E42E80">
        <w:rPr>
          <w:rFonts w:hint="eastAsia"/>
          <w:sz w:val="18"/>
          <w:szCs w:val="18"/>
        </w:rPr>
        <w:t xml:space="preserve">、招聘院校范围：  </w:t>
      </w:r>
    </w:p>
    <w:p w:rsidR="005B1ABC" w:rsidRPr="00E42E80" w:rsidRDefault="005B1ABC" w:rsidP="00EC18B4">
      <w:pPr>
        <w:pStyle w:val="aa"/>
        <w:rPr>
          <w:sz w:val="18"/>
          <w:szCs w:val="18"/>
        </w:rPr>
      </w:pPr>
      <w:r w:rsidRPr="00E42E80">
        <w:rPr>
          <w:rFonts w:hint="eastAsia"/>
          <w:sz w:val="18"/>
          <w:szCs w:val="18"/>
        </w:rPr>
        <w:t>国内多所高校。</w:t>
      </w:r>
      <w:r w:rsidRPr="00E42E80">
        <w:rPr>
          <w:sz w:val="18"/>
          <w:szCs w:val="18"/>
        </w:rPr>
        <w:t xml:space="preserve"> </w:t>
      </w:r>
    </w:p>
    <w:p w:rsidR="008D30C7" w:rsidRPr="00E42E80" w:rsidRDefault="005B1ABC" w:rsidP="00EC18B4">
      <w:pPr>
        <w:pStyle w:val="aa"/>
        <w:rPr>
          <w:sz w:val="18"/>
          <w:szCs w:val="18"/>
        </w:rPr>
      </w:pPr>
      <w:r w:rsidRPr="00E42E80">
        <w:rPr>
          <w:sz w:val="18"/>
          <w:szCs w:val="18"/>
        </w:rPr>
        <w:t>4、网申截止日期：</w:t>
      </w:r>
      <w:r w:rsidRPr="00E42E80">
        <w:rPr>
          <w:rFonts w:hint="eastAsia"/>
          <w:sz w:val="18"/>
          <w:szCs w:val="18"/>
        </w:rPr>
        <w:t>以企业官网通知为准，招募完毕即关闭网申</w:t>
      </w:r>
      <w:r w:rsidR="008D30C7" w:rsidRPr="00E42E80">
        <w:rPr>
          <w:sz w:val="18"/>
          <w:szCs w:val="18"/>
        </w:rPr>
        <w:t xml:space="preserve"> </w:t>
      </w:r>
      <w:r w:rsidR="008D30C7" w:rsidRPr="00E42E80">
        <w:rPr>
          <w:rFonts w:hint="eastAsia"/>
          <w:sz w:val="18"/>
          <w:szCs w:val="18"/>
        </w:rPr>
        <w:t xml:space="preserve">    </w:t>
      </w:r>
    </w:p>
    <w:p w:rsidR="005B1ABC" w:rsidRPr="00E42E80" w:rsidRDefault="005B1ABC" w:rsidP="00EC18B4">
      <w:pPr>
        <w:pStyle w:val="aa"/>
        <w:rPr>
          <w:sz w:val="18"/>
          <w:szCs w:val="18"/>
        </w:rPr>
      </w:pPr>
      <w:r w:rsidRPr="00E42E80">
        <w:rPr>
          <w:rFonts w:hint="eastAsia"/>
          <w:sz w:val="18"/>
          <w:szCs w:val="18"/>
        </w:rPr>
        <w:t>华劲集团企业更多信息，请登录集团官网</w:t>
      </w:r>
      <w:hyperlink r:id="rId10" w:history="1">
        <w:r w:rsidRPr="00E42E80">
          <w:rPr>
            <w:rStyle w:val="a4"/>
            <w:rFonts w:ascii="微软雅黑" w:eastAsia="微软雅黑" w:hAnsi="微软雅黑" w:hint="eastAsia"/>
            <w:sz w:val="18"/>
            <w:szCs w:val="18"/>
          </w:rPr>
          <w:t>www.hwagain.com</w:t>
        </w:r>
      </w:hyperlink>
      <w:r w:rsidRPr="00E42E80">
        <w:rPr>
          <w:rFonts w:hint="eastAsia"/>
          <w:sz w:val="18"/>
          <w:szCs w:val="18"/>
        </w:rPr>
        <w:t>查阅。</w:t>
      </w:r>
      <w:r w:rsidRPr="00E42E80">
        <w:rPr>
          <w:sz w:val="18"/>
          <w:szCs w:val="18"/>
        </w:rPr>
        <w:t xml:space="preserve">  </w:t>
      </w:r>
    </w:p>
    <w:p w:rsidR="005B1ABC" w:rsidRPr="00E42E80" w:rsidRDefault="005B1ABC" w:rsidP="00EC18B4">
      <w:pPr>
        <w:pStyle w:val="aa"/>
        <w:rPr>
          <w:sz w:val="18"/>
          <w:szCs w:val="18"/>
        </w:rPr>
      </w:pPr>
      <w:r w:rsidRPr="00E42E80">
        <w:rPr>
          <w:rFonts w:hint="eastAsia"/>
          <w:sz w:val="18"/>
          <w:szCs w:val="18"/>
        </w:rPr>
        <w:t>集团总部招聘岗位            工作地点:广西</w:t>
      </w:r>
      <w:r w:rsidRPr="00E42E80">
        <w:rPr>
          <w:sz w:val="18"/>
          <w:szCs w:val="18"/>
        </w:rPr>
        <w:t>·</w:t>
      </w:r>
      <w:r w:rsidRPr="00E42E80">
        <w:rPr>
          <w:rFonts w:hint="eastAsia"/>
          <w:sz w:val="18"/>
          <w:szCs w:val="18"/>
        </w:rPr>
        <w:t>南宁</w:t>
      </w:r>
      <w:r w:rsidRPr="00E42E80">
        <w:rPr>
          <w:sz w:val="18"/>
          <w:szCs w:val="18"/>
        </w:rPr>
        <w:t xml:space="preserve"> </w:t>
      </w:r>
    </w:p>
    <w:tbl>
      <w:tblPr>
        <w:tblW w:w="9464" w:type="dxa"/>
        <w:tblCellMar>
          <w:left w:w="0" w:type="dxa"/>
          <w:right w:w="0" w:type="dxa"/>
        </w:tblCellMar>
        <w:tblLook w:val="04A0" w:firstRow="1" w:lastRow="0" w:firstColumn="1" w:lastColumn="0" w:noHBand="0" w:noVBand="1"/>
      </w:tblPr>
      <w:tblGrid>
        <w:gridCol w:w="674"/>
        <w:gridCol w:w="1423"/>
        <w:gridCol w:w="2126"/>
        <w:gridCol w:w="1138"/>
        <w:gridCol w:w="2126"/>
        <w:gridCol w:w="1977"/>
      </w:tblGrid>
      <w:tr w:rsidR="005B1ABC" w:rsidRPr="00E42E80" w:rsidTr="005B1ABC">
        <w:tc>
          <w:tcPr>
            <w:tcW w:w="675" w:type="dxa"/>
            <w:tcBorders>
              <w:top w:val="single" w:sz="8" w:space="0" w:color="auto"/>
              <w:left w:val="single" w:sz="8" w:space="0" w:color="auto"/>
              <w:bottom w:val="single" w:sz="8" w:space="0" w:color="auto"/>
              <w:right w:val="single" w:sz="8" w:space="0" w:color="auto"/>
            </w:tcBorders>
            <w:hideMark/>
          </w:tcPr>
          <w:p w:rsidR="005B1ABC" w:rsidRPr="00E42E80" w:rsidRDefault="005B1ABC" w:rsidP="00EC18B4">
            <w:pPr>
              <w:pStyle w:val="aa"/>
              <w:rPr>
                <w:sz w:val="18"/>
                <w:szCs w:val="18"/>
              </w:rPr>
            </w:pPr>
            <w:r w:rsidRPr="00E42E80">
              <w:rPr>
                <w:rFonts w:hint="eastAsia"/>
                <w:sz w:val="18"/>
                <w:szCs w:val="18"/>
              </w:rPr>
              <w:t xml:space="preserve">序号 </w:t>
            </w:r>
          </w:p>
        </w:tc>
        <w:tc>
          <w:tcPr>
            <w:tcW w:w="1425"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rFonts w:hint="eastAsia"/>
                <w:sz w:val="18"/>
                <w:szCs w:val="18"/>
              </w:rPr>
              <w:t xml:space="preserve">部门 </w:t>
            </w:r>
          </w:p>
        </w:tc>
        <w:tc>
          <w:tcPr>
            <w:tcW w:w="2130"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rFonts w:hint="eastAsia"/>
                <w:sz w:val="18"/>
                <w:szCs w:val="18"/>
              </w:rPr>
              <w:t xml:space="preserve">岗位 </w:t>
            </w:r>
          </w:p>
        </w:tc>
        <w:tc>
          <w:tcPr>
            <w:tcW w:w="1140"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rFonts w:hint="eastAsia"/>
                <w:sz w:val="18"/>
                <w:szCs w:val="18"/>
              </w:rPr>
              <w:t xml:space="preserve">招聘人数 </w:t>
            </w:r>
          </w:p>
        </w:tc>
        <w:tc>
          <w:tcPr>
            <w:tcW w:w="2130"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rFonts w:hint="eastAsia"/>
                <w:sz w:val="18"/>
                <w:szCs w:val="18"/>
              </w:rPr>
              <w:t xml:space="preserve">学科门类 </w:t>
            </w:r>
          </w:p>
        </w:tc>
        <w:tc>
          <w:tcPr>
            <w:tcW w:w="1980"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rFonts w:hint="eastAsia"/>
                <w:sz w:val="18"/>
                <w:szCs w:val="18"/>
              </w:rPr>
              <w:t xml:space="preserve">专业 </w:t>
            </w:r>
          </w:p>
        </w:tc>
      </w:tr>
      <w:tr w:rsidR="005B1ABC" w:rsidRPr="00E42E80" w:rsidTr="005B1ABC">
        <w:tc>
          <w:tcPr>
            <w:tcW w:w="675"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sz w:val="18"/>
                <w:szCs w:val="18"/>
              </w:rPr>
              <w:t>1</w:t>
            </w:r>
            <w:r w:rsidRPr="00E42E80">
              <w:rPr>
                <w:rFonts w:hint="eastAsia"/>
                <w:sz w:val="18"/>
                <w:szCs w:val="18"/>
              </w:rPr>
              <w:t xml:space="preserve"> </w:t>
            </w:r>
          </w:p>
        </w:tc>
        <w:tc>
          <w:tcPr>
            <w:tcW w:w="1425"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rFonts w:hint="eastAsia"/>
                <w:sz w:val="18"/>
                <w:szCs w:val="18"/>
              </w:rPr>
              <w:t xml:space="preserve">人力资源部 </w:t>
            </w:r>
          </w:p>
        </w:tc>
        <w:tc>
          <w:tcPr>
            <w:tcW w:w="2130"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sz w:val="18"/>
                <w:szCs w:val="18"/>
              </w:rPr>
              <w:t>人力资源管理</w:t>
            </w:r>
            <w:r w:rsidRPr="00E42E80">
              <w:rPr>
                <w:rFonts w:hint="eastAsia"/>
                <w:sz w:val="18"/>
                <w:szCs w:val="18"/>
              </w:rPr>
              <w:t xml:space="preserve"> </w:t>
            </w:r>
          </w:p>
        </w:tc>
        <w:tc>
          <w:tcPr>
            <w:tcW w:w="1140"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sz w:val="18"/>
                <w:szCs w:val="18"/>
              </w:rPr>
              <w:t>4</w:t>
            </w:r>
            <w:r w:rsidRPr="00E42E80">
              <w:rPr>
                <w:rFonts w:hint="eastAsia"/>
                <w:sz w:val="18"/>
                <w:szCs w:val="18"/>
              </w:rPr>
              <w:t xml:space="preserve"> </w:t>
            </w:r>
          </w:p>
        </w:tc>
        <w:tc>
          <w:tcPr>
            <w:tcW w:w="2130"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sz w:val="18"/>
                <w:szCs w:val="18"/>
              </w:rPr>
              <w:t>哲学、经济学、理学、工学、管理学</w:t>
            </w:r>
            <w:r w:rsidRPr="00E42E80">
              <w:rPr>
                <w:rFonts w:hint="eastAsia"/>
                <w:sz w:val="18"/>
                <w:szCs w:val="18"/>
              </w:rPr>
              <w:t xml:space="preserve"> </w:t>
            </w:r>
          </w:p>
        </w:tc>
        <w:tc>
          <w:tcPr>
            <w:tcW w:w="1980"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sz w:val="18"/>
                <w:szCs w:val="18"/>
              </w:rPr>
              <w:t>学科内专业不限</w:t>
            </w:r>
            <w:r w:rsidRPr="00E42E80">
              <w:rPr>
                <w:rFonts w:hint="eastAsia"/>
                <w:sz w:val="18"/>
                <w:szCs w:val="18"/>
              </w:rPr>
              <w:t xml:space="preserve"> </w:t>
            </w:r>
          </w:p>
        </w:tc>
      </w:tr>
      <w:tr w:rsidR="005B1ABC" w:rsidRPr="00E42E80" w:rsidTr="005B1ABC">
        <w:tc>
          <w:tcPr>
            <w:tcW w:w="675"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sz w:val="18"/>
                <w:szCs w:val="18"/>
              </w:rPr>
              <w:t>2</w:t>
            </w:r>
            <w:r w:rsidRPr="00E42E80">
              <w:rPr>
                <w:rFonts w:hint="eastAsia"/>
                <w:sz w:val="18"/>
                <w:szCs w:val="18"/>
              </w:rPr>
              <w:t xml:space="preserve"> </w:t>
            </w:r>
          </w:p>
        </w:tc>
        <w:tc>
          <w:tcPr>
            <w:tcW w:w="1425"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sz w:val="18"/>
                <w:szCs w:val="18"/>
              </w:rPr>
              <w:t>财务部</w:t>
            </w:r>
            <w:r w:rsidRPr="00E42E80">
              <w:rPr>
                <w:rFonts w:hint="eastAsia"/>
                <w:sz w:val="18"/>
                <w:szCs w:val="18"/>
              </w:rPr>
              <w:t xml:space="preserve"> </w:t>
            </w:r>
          </w:p>
        </w:tc>
        <w:tc>
          <w:tcPr>
            <w:tcW w:w="2130"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sz w:val="18"/>
                <w:szCs w:val="18"/>
              </w:rPr>
              <w:t>财务管理</w:t>
            </w:r>
            <w:r w:rsidRPr="00E42E80">
              <w:rPr>
                <w:rFonts w:hint="eastAsia"/>
                <w:sz w:val="18"/>
                <w:szCs w:val="18"/>
              </w:rPr>
              <w:t xml:space="preserve"> </w:t>
            </w:r>
          </w:p>
        </w:tc>
        <w:tc>
          <w:tcPr>
            <w:tcW w:w="1140"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sz w:val="18"/>
                <w:szCs w:val="18"/>
              </w:rPr>
              <w:t>4</w:t>
            </w:r>
            <w:r w:rsidRPr="00E42E80">
              <w:rPr>
                <w:rFonts w:hint="eastAsia"/>
                <w:sz w:val="18"/>
                <w:szCs w:val="18"/>
              </w:rPr>
              <w:t xml:space="preserve"> </w:t>
            </w:r>
          </w:p>
        </w:tc>
        <w:tc>
          <w:tcPr>
            <w:tcW w:w="2130"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sz w:val="18"/>
                <w:szCs w:val="18"/>
              </w:rPr>
              <w:t>管理学</w:t>
            </w:r>
            <w:r w:rsidRPr="00E42E80">
              <w:rPr>
                <w:rFonts w:hint="eastAsia"/>
                <w:sz w:val="18"/>
                <w:szCs w:val="18"/>
              </w:rPr>
              <w:t xml:space="preserve"> </w:t>
            </w:r>
          </w:p>
        </w:tc>
        <w:tc>
          <w:tcPr>
            <w:tcW w:w="1980"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sz w:val="18"/>
                <w:szCs w:val="18"/>
              </w:rPr>
              <w:t>财务管理、会计学</w:t>
            </w:r>
            <w:r w:rsidRPr="00E42E80">
              <w:rPr>
                <w:rFonts w:hint="eastAsia"/>
                <w:sz w:val="18"/>
                <w:szCs w:val="18"/>
              </w:rPr>
              <w:t xml:space="preserve"> </w:t>
            </w:r>
          </w:p>
        </w:tc>
      </w:tr>
      <w:tr w:rsidR="005B1ABC" w:rsidRPr="00E42E80" w:rsidTr="005B1ABC">
        <w:tc>
          <w:tcPr>
            <w:tcW w:w="675"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sz w:val="18"/>
                <w:szCs w:val="18"/>
              </w:rPr>
              <w:t>3</w:t>
            </w:r>
            <w:r w:rsidRPr="00E42E80">
              <w:rPr>
                <w:rFonts w:hint="eastAsia"/>
                <w:sz w:val="18"/>
                <w:szCs w:val="18"/>
              </w:rPr>
              <w:t xml:space="preserve"> </w:t>
            </w:r>
          </w:p>
        </w:tc>
        <w:tc>
          <w:tcPr>
            <w:tcW w:w="1425"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sz w:val="18"/>
                <w:szCs w:val="18"/>
              </w:rPr>
              <w:t>信息部</w:t>
            </w:r>
            <w:r w:rsidRPr="00E42E80">
              <w:rPr>
                <w:rFonts w:hint="eastAsia"/>
                <w:sz w:val="18"/>
                <w:szCs w:val="18"/>
              </w:rPr>
              <w:t xml:space="preserve"> </w:t>
            </w:r>
          </w:p>
        </w:tc>
        <w:tc>
          <w:tcPr>
            <w:tcW w:w="2130"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rFonts w:hint="eastAsia"/>
                <w:sz w:val="18"/>
                <w:szCs w:val="18"/>
              </w:rPr>
              <w:t xml:space="preserve">管理软件需求 </w:t>
            </w:r>
          </w:p>
          <w:p w:rsidR="005B1ABC" w:rsidRPr="00E42E80" w:rsidRDefault="005B1ABC" w:rsidP="00EC18B4">
            <w:pPr>
              <w:pStyle w:val="aa"/>
              <w:rPr>
                <w:sz w:val="18"/>
                <w:szCs w:val="18"/>
              </w:rPr>
            </w:pPr>
            <w:r w:rsidRPr="00E42E80">
              <w:rPr>
                <w:sz w:val="18"/>
                <w:szCs w:val="18"/>
              </w:rPr>
              <w:t>分析与设计</w:t>
            </w:r>
            <w:r w:rsidRPr="00E42E80">
              <w:rPr>
                <w:rFonts w:hint="eastAsia"/>
                <w:sz w:val="18"/>
                <w:szCs w:val="18"/>
              </w:rPr>
              <w:t xml:space="preserve"> </w:t>
            </w:r>
          </w:p>
        </w:tc>
        <w:tc>
          <w:tcPr>
            <w:tcW w:w="1140"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sz w:val="18"/>
                <w:szCs w:val="18"/>
              </w:rPr>
              <w:t>6</w:t>
            </w:r>
            <w:r w:rsidRPr="00E42E80">
              <w:rPr>
                <w:rFonts w:hint="eastAsia"/>
                <w:sz w:val="18"/>
                <w:szCs w:val="18"/>
              </w:rPr>
              <w:t xml:space="preserve"> </w:t>
            </w:r>
          </w:p>
        </w:tc>
        <w:tc>
          <w:tcPr>
            <w:tcW w:w="2130"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rFonts w:hint="eastAsia"/>
                <w:sz w:val="18"/>
                <w:szCs w:val="18"/>
              </w:rPr>
              <w:t xml:space="preserve">工学、 </w:t>
            </w:r>
          </w:p>
          <w:p w:rsidR="005B1ABC" w:rsidRPr="00E42E80" w:rsidRDefault="005B1ABC" w:rsidP="00EC18B4">
            <w:pPr>
              <w:pStyle w:val="aa"/>
              <w:rPr>
                <w:sz w:val="18"/>
                <w:szCs w:val="18"/>
              </w:rPr>
            </w:pPr>
            <w:r w:rsidRPr="00E42E80">
              <w:rPr>
                <w:sz w:val="18"/>
                <w:szCs w:val="18"/>
              </w:rPr>
              <w:t>理学</w:t>
            </w:r>
            <w:r w:rsidRPr="00E42E80">
              <w:rPr>
                <w:rFonts w:hint="eastAsia"/>
                <w:sz w:val="18"/>
                <w:szCs w:val="18"/>
              </w:rPr>
              <w:t xml:space="preserve"> </w:t>
            </w:r>
          </w:p>
        </w:tc>
        <w:tc>
          <w:tcPr>
            <w:tcW w:w="1980"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sz w:val="18"/>
                <w:szCs w:val="18"/>
              </w:rPr>
              <w:t>学科内专业不限</w:t>
            </w:r>
            <w:r w:rsidRPr="00E42E80">
              <w:rPr>
                <w:rFonts w:hint="eastAsia"/>
                <w:sz w:val="18"/>
                <w:szCs w:val="18"/>
              </w:rPr>
              <w:t xml:space="preserve"> </w:t>
            </w:r>
          </w:p>
        </w:tc>
      </w:tr>
      <w:tr w:rsidR="005B1ABC" w:rsidRPr="00E42E80" w:rsidTr="005B1ABC">
        <w:tc>
          <w:tcPr>
            <w:tcW w:w="675"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sz w:val="18"/>
                <w:szCs w:val="18"/>
              </w:rPr>
              <w:t>4</w:t>
            </w:r>
            <w:r w:rsidRPr="00E42E80">
              <w:rPr>
                <w:rFonts w:hint="eastAsia"/>
                <w:sz w:val="18"/>
                <w:szCs w:val="18"/>
              </w:rPr>
              <w:t xml:space="preserve"> </w:t>
            </w:r>
          </w:p>
        </w:tc>
        <w:tc>
          <w:tcPr>
            <w:tcW w:w="1425"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rFonts w:hint="eastAsia"/>
                <w:sz w:val="18"/>
                <w:szCs w:val="18"/>
              </w:rPr>
              <w:t xml:space="preserve">物流部 </w:t>
            </w:r>
          </w:p>
        </w:tc>
        <w:tc>
          <w:tcPr>
            <w:tcW w:w="2130"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rFonts w:hint="eastAsia"/>
                <w:sz w:val="18"/>
                <w:szCs w:val="18"/>
              </w:rPr>
              <w:t xml:space="preserve">物流运营与管理 </w:t>
            </w:r>
          </w:p>
        </w:tc>
        <w:tc>
          <w:tcPr>
            <w:tcW w:w="1140"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sz w:val="18"/>
                <w:szCs w:val="18"/>
              </w:rPr>
              <w:t>2</w:t>
            </w:r>
            <w:r w:rsidRPr="00E42E80">
              <w:rPr>
                <w:rFonts w:hint="eastAsia"/>
                <w:sz w:val="18"/>
                <w:szCs w:val="18"/>
              </w:rPr>
              <w:t xml:space="preserve"> </w:t>
            </w:r>
          </w:p>
        </w:tc>
        <w:tc>
          <w:tcPr>
            <w:tcW w:w="2130"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sz w:val="18"/>
                <w:szCs w:val="18"/>
              </w:rPr>
              <w:t>哲学、经济学、理学、工学、管理学</w:t>
            </w:r>
            <w:r w:rsidRPr="00E42E80">
              <w:rPr>
                <w:rFonts w:hint="eastAsia"/>
                <w:sz w:val="18"/>
                <w:szCs w:val="18"/>
              </w:rPr>
              <w:t xml:space="preserve"> </w:t>
            </w:r>
          </w:p>
        </w:tc>
        <w:tc>
          <w:tcPr>
            <w:tcW w:w="1980"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sz w:val="18"/>
                <w:szCs w:val="18"/>
              </w:rPr>
              <w:t>学科内专业不限</w:t>
            </w:r>
            <w:r w:rsidRPr="00E42E80">
              <w:rPr>
                <w:rFonts w:hint="eastAsia"/>
                <w:sz w:val="18"/>
                <w:szCs w:val="18"/>
              </w:rPr>
              <w:t xml:space="preserve"> </w:t>
            </w:r>
          </w:p>
        </w:tc>
      </w:tr>
    </w:tbl>
    <w:p w:rsidR="005B1ABC" w:rsidRPr="00E42E80" w:rsidRDefault="005B1ABC" w:rsidP="00EC18B4">
      <w:pPr>
        <w:pStyle w:val="aa"/>
        <w:rPr>
          <w:sz w:val="18"/>
          <w:szCs w:val="18"/>
        </w:rPr>
      </w:pPr>
      <w:r w:rsidRPr="00E42E80">
        <w:rPr>
          <w:sz w:val="18"/>
          <w:szCs w:val="18"/>
        </w:rPr>
        <w:t xml:space="preserve">  </w:t>
      </w:r>
    </w:p>
    <w:p w:rsidR="005B1ABC" w:rsidRPr="00E42E80" w:rsidRDefault="005B1ABC" w:rsidP="00EC18B4">
      <w:pPr>
        <w:pStyle w:val="aa"/>
        <w:rPr>
          <w:sz w:val="18"/>
          <w:szCs w:val="18"/>
        </w:rPr>
      </w:pPr>
    </w:p>
    <w:p w:rsidR="005B1ABC" w:rsidRPr="00E42E80" w:rsidRDefault="005B1ABC" w:rsidP="00EC18B4">
      <w:pPr>
        <w:pStyle w:val="aa"/>
        <w:rPr>
          <w:sz w:val="18"/>
          <w:szCs w:val="18"/>
        </w:rPr>
      </w:pPr>
      <w:r w:rsidRPr="00E42E80">
        <w:rPr>
          <w:rFonts w:hint="eastAsia"/>
          <w:sz w:val="18"/>
          <w:szCs w:val="18"/>
        </w:rPr>
        <w:t>纸业、纸品公司招聘岗位       工作地点：江西</w:t>
      </w:r>
      <w:r w:rsidRPr="00E42E80">
        <w:rPr>
          <w:sz w:val="18"/>
          <w:szCs w:val="18"/>
        </w:rPr>
        <w:t>·</w:t>
      </w:r>
      <w:r w:rsidRPr="00E42E80">
        <w:rPr>
          <w:rFonts w:hint="eastAsia"/>
          <w:sz w:val="18"/>
          <w:szCs w:val="18"/>
        </w:rPr>
        <w:t>赣州</w:t>
      </w:r>
      <w:r w:rsidRPr="00E42E80">
        <w:rPr>
          <w:sz w:val="18"/>
          <w:szCs w:val="18"/>
        </w:rPr>
        <w:t xml:space="preserve"> </w:t>
      </w:r>
    </w:p>
    <w:tbl>
      <w:tblPr>
        <w:tblW w:w="9606" w:type="dxa"/>
        <w:tblCellMar>
          <w:left w:w="0" w:type="dxa"/>
          <w:right w:w="0" w:type="dxa"/>
        </w:tblCellMar>
        <w:tblLook w:val="04A0" w:firstRow="1" w:lastRow="0" w:firstColumn="1" w:lastColumn="0" w:noHBand="0" w:noVBand="1"/>
      </w:tblPr>
      <w:tblGrid>
        <w:gridCol w:w="674"/>
        <w:gridCol w:w="1139"/>
        <w:gridCol w:w="1978"/>
        <w:gridCol w:w="1139"/>
        <w:gridCol w:w="2128"/>
        <w:gridCol w:w="2548"/>
      </w:tblGrid>
      <w:tr w:rsidR="005B1ABC" w:rsidRPr="00E42E80" w:rsidTr="005B1ABC">
        <w:tc>
          <w:tcPr>
            <w:tcW w:w="675" w:type="dxa"/>
            <w:tcBorders>
              <w:top w:val="single" w:sz="8" w:space="0" w:color="auto"/>
              <w:left w:val="single" w:sz="8" w:space="0" w:color="auto"/>
              <w:bottom w:val="single" w:sz="8" w:space="0" w:color="auto"/>
              <w:right w:val="single" w:sz="8" w:space="0" w:color="auto"/>
            </w:tcBorders>
            <w:hideMark/>
          </w:tcPr>
          <w:p w:rsidR="005B1ABC" w:rsidRPr="00E42E80" w:rsidRDefault="005B1ABC" w:rsidP="00EC18B4">
            <w:pPr>
              <w:pStyle w:val="aa"/>
              <w:rPr>
                <w:sz w:val="18"/>
                <w:szCs w:val="18"/>
              </w:rPr>
            </w:pPr>
            <w:r w:rsidRPr="00E42E80">
              <w:rPr>
                <w:rFonts w:hint="eastAsia"/>
                <w:sz w:val="18"/>
                <w:szCs w:val="18"/>
              </w:rPr>
              <w:t xml:space="preserve">序号 </w:t>
            </w:r>
          </w:p>
        </w:tc>
        <w:tc>
          <w:tcPr>
            <w:tcW w:w="1140"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rFonts w:hint="eastAsia"/>
                <w:sz w:val="18"/>
                <w:szCs w:val="18"/>
              </w:rPr>
              <w:t xml:space="preserve">部门 </w:t>
            </w:r>
          </w:p>
        </w:tc>
        <w:tc>
          <w:tcPr>
            <w:tcW w:w="1980"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rFonts w:hint="eastAsia"/>
                <w:sz w:val="18"/>
                <w:szCs w:val="18"/>
              </w:rPr>
              <w:t xml:space="preserve">岗位 </w:t>
            </w:r>
          </w:p>
        </w:tc>
        <w:tc>
          <w:tcPr>
            <w:tcW w:w="1140"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rFonts w:hint="eastAsia"/>
                <w:sz w:val="18"/>
                <w:szCs w:val="18"/>
              </w:rPr>
              <w:t xml:space="preserve">招聘人数 </w:t>
            </w:r>
          </w:p>
        </w:tc>
        <w:tc>
          <w:tcPr>
            <w:tcW w:w="2130"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rFonts w:hint="eastAsia"/>
                <w:sz w:val="18"/>
                <w:szCs w:val="18"/>
              </w:rPr>
              <w:t xml:space="preserve">学科门类 </w:t>
            </w:r>
          </w:p>
        </w:tc>
        <w:tc>
          <w:tcPr>
            <w:tcW w:w="2550"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rFonts w:hint="eastAsia"/>
                <w:sz w:val="18"/>
                <w:szCs w:val="18"/>
              </w:rPr>
              <w:t xml:space="preserve">专业 </w:t>
            </w:r>
          </w:p>
        </w:tc>
      </w:tr>
      <w:tr w:rsidR="005B1ABC" w:rsidRPr="00E42E80" w:rsidTr="005B1ABC">
        <w:tc>
          <w:tcPr>
            <w:tcW w:w="675"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sz w:val="18"/>
                <w:szCs w:val="18"/>
              </w:rPr>
              <w:t>1</w:t>
            </w:r>
            <w:r w:rsidRPr="00E42E80">
              <w:rPr>
                <w:rFonts w:hint="eastAsia"/>
                <w:sz w:val="18"/>
                <w:szCs w:val="18"/>
              </w:rPr>
              <w:t xml:space="preserve"> </w:t>
            </w:r>
          </w:p>
        </w:tc>
        <w:tc>
          <w:tcPr>
            <w:tcW w:w="1140" w:type="dxa"/>
            <w:vMerge w:val="restart"/>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rFonts w:hint="eastAsia"/>
                <w:sz w:val="18"/>
                <w:szCs w:val="18"/>
              </w:rPr>
              <w:t xml:space="preserve">生产部 </w:t>
            </w:r>
          </w:p>
        </w:tc>
        <w:tc>
          <w:tcPr>
            <w:tcW w:w="1980"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rFonts w:hint="eastAsia"/>
                <w:sz w:val="18"/>
                <w:szCs w:val="18"/>
              </w:rPr>
              <w:t xml:space="preserve">生产及工艺管理 </w:t>
            </w:r>
          </w:p>
          <w:p w:rsidR="005B1ABC" w:rsidRPr="00E42E80" w:rsidRDefault="005B1ABC" w:rsidP="00EC18B4">
            <w:pPr>
              <w:pStyle w:val="aa"/>
              <w:rPr>
                <w:sz w:val="18"/>
                <w:szCs w:val="18"/>
              </w:rPr>
            </w:pPr>
            <w:r w:rsidRPr="00E42E80">
              <w:rPr>
                <w:sz w:val="18"/>
                <w:szCs w:val="18"/>
              </w:rPr>
              <w:t>（轻工）</w:t>
            </w:r>
            <w:r w:rsidRPr="00E42E80">
              <w:rPr>
                <w:rFonts w:hint="eastAsia"/>
                <w:sz w:val="18"/>
                <w:szCs w:val="18"/>
              </w:rPr>
              <w:t xml:space="preserve"> </w:t>
            </w:r>
          </w:p>
        </w:tc>
        <w:tc>
          <w:tcPr>
            <w:tcW w:w="1140"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sz w:val="18"/>
                <w:szCs w:val="18"/>
              </w:rPr>
              <w:t>6</w:t>
            </w:r>
            <w:r w:rsidRPr="00E42E80">
              <w:rPr>
                <w:rFonts w:hint="eastAsia"/>
                <w:sz w:val="18"/>
                <w:szCs w:val="18"/>
              </w:rPr>
              <w:t xml:space="preserve"> </w:t>
            </w:r>
          </w:p>
        </w:tc>
        <w:tc>
          <w:tcPr>
            <w:tcW w:w="2130"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sz w:val="18"/>
                <w:szCs w:val="18"/>
              </w:rPr>
              <w:t>工学</w:t>
            </w:r>
            <w:r w:rsidRPr="00E42E80">
              <w:rPr>
                <w:rFonts w:hint="eastAsia"/>
                <w:sz w:val="18"/>
                <w:szCs w:val="18"/>
              </w:rPr>
              <w:t xml:space="preserve"> </w:t>
            </w:r>
          </w:p>
        </w:tc>
        <w:tc>
          <w:tcPr>
            <w:tcW w:w="2550"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rFonts w:hint="eastAsia"/>
                <w:sz w:val="18"/>
                <w:szCs w:val="18"/>
              </w:rPr>
              <w:t xml:space="preserve">轻化工程、 </w:t>
            </w:r>
          </w:p>
          <w:p w:rsidR="005B1ABC" w:rsidRPr="00E42E80" w:rsidRDefault="005B1ABC" w:rsidP="00EC18B4">
            <w:pPr>
              <w:pStyle w:val="aa"/>
              <w:rPr>
                <w:sz w:val="18"/>
                <w:szCs w:val="18"/>
              </w:rPr>
            </w:pPr>
            <w:r w:rsidRPr="00E42E80">
              <w:rPr>
                <w:sz w:val="18"/>
                <w:szCs w:val="18"/>
              </w:rPr>
              <w:t>制浆造纸</w:t>
            </w:r>
            <w:r w:rsidRPr="00E42E80">
              <w:rPr>
                <w:rFonts w:hint="eastAsia"/>
                <w:sz w:val="18"/>
                <w:szCs w:val="18"/>
              </w:rPr>
              <w:t xml:space="preserve"> </w:t>
            </w:r>
          </w:p>
        </w:tc>
      </w:tr>
      <w:tr w:rsidR="005B1ABC" w:rsidRPr="00E42E80" w:rsidTr="005B1ABC">
        <w:tc>
          <w:tcPr>
            <w:tcW w:w="675"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sz w:val="18"/>
                <w:szCs w:val="18"/>
              </w:rPr>
              <w:lastRenderedPageBreak/>
              <w:t>2</w:t>
            </w:r>
            <w:r w:rsidRPr="00E42E80">
              <w:rPr>
                <w:rFonts w:hint="eastAsia"/>
                <w:sz w:val="18"/>
                <w:szCs w:val="18"/>
              </w:rPr>
              <w:t xml:space="preserve">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p>
        </w:tc>
        <w:tc>
          <w:tcPr>
            <w:tcW w:w="1980"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rFonts w:hint="eastAsia"/>
                <w:sz w:val="18"/>
                <w:szCs w:val="18"/>
              </w:rPr>
              <w:t xml:space="preserve">生产及工艺管理 </w:t>
            </w:r>
          </w:p>
          <w:p w:rsidR="005B1ABC" w:rsidRPr="00E42E80" w:rsidRDefault="005B1ABC" w:rsidP="00EC18B4">
            <w:pPr>
              <w:pStyle w:val="aa"/>
              <w:rPr>
                <w:sz w:val="18"/>
                <w:szCs w:val="18"/>
              </w:rPr>
            </w:pPr>
            <w:r w:rsidRPr="00E42E80">
              <w:rPr>
                <w:sz w:val="18"/>
                <w:szCs w:val="18"/>
              </w:rPr>
              <w:t>（化工）</w:t>
            </w:r>
            <w:r w:rsidRPr="00E42E80">
              <w:rPr>
                <w:rFonts w:hint="eastAsia"/>
                <w:sz w:val="18"/>
                <w:szCs w:val="18"/>
              </w:rPr>
              <w:t xml:space="preserve"> </w:t>
            </w:r>
          </w:p>
        </w:tc>
        <w:tc>
          <w:tcPr>
            <w:tcW w:w="1140"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sz w:val="18"/>
                <w:szCs w:val="18"/>
              </w:rPr>
              <w:t>6</w:t>
            </w:r>
            <w:r w:rsidRPr="00E42E80">
              <w:rPr>
                <w:rFonts w:hint="eastAsia"/>
                <w:sz w:val="18"/>
                <w:szCs w:val="18"/>
              </w:rPr>
              <w:t xml:space="preserve"> </w:t>
            </w:r>
          </w:p>
        </w:tc>
        <w:tc>
          <w:tcPr>
            <w:tcW w:w="2130"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sz w:val="18"/>
                <w:szCs w:val="18"/>
              </w:rPr>
              <w:t>工学、理学</w:t>
            </w:r>
            <w:r w:rsidRPr="00E42E80">
              <w:rPr>
                <w:rFonts w:hint="eastAsia"/>
                <w:sz w:val="18"/>
                <w:szCs w:val="18"/>
              </w:rPr>
              <w:t xml:space="preserve"> </w:t>
            </w:r>
          </w:p>
        </w:tc>
        <w:tc>
          <w:tcPr>
            <w:tcW w:w="2550"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sz w:val="18"/>
                <w:szCs w:val="18"/>
              </w:rPr>
              <w:t>应用化学、化学工程与工艺</w:t>
            </w:r>
            <w:r w:rsidRPr="00E42E80">
              <w:rPr>
                <w:rFonts w:hint="eastAsia"/>
                <w:sz w:val="18"/>
                <w:szCs w:val="18"/>
              </w:rPr>
              <w:t xml:space="preserve"> </w:t>
            </w:r>
          </w:p>
        </w:tc>
      </w:tr>
      <w:tr w:rsidR="005B1ABC" w:rsidRPr="00E42E80" w:rsidTr="005B1ABC">
        <w:tc>
          <w:tcPr>
            <w:tcW w:w="675"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sz w:val="18"/>
                <w:szCs w:val="18"/>
              </w:rPr>
              <w:t>3</w:t>
            </w:r>
            <w:r w:rsidRPr="00E42E80">
              <w:rPr>
                <w:rFonts w:hint="eastAsia"/>
                <w:sz w:val="18"/>
                <w:szCs w:val="18"/>
              </w:rPr>
              <w:t xml:space="preserve"> </w:t>
            </w:r>
          </w:p>
        </w:tc>
        <w:tc>
          <w:tcPr>
            <w:tcW w:w="1140"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sz w:val="18"/>
                <w:szCs w:val="18"/>
              </w:rPr>
              <w:t>供应部</w:t>
            </w:r>
            <w:r w:rsidRPr="00E42E80">
              <w:rPr>
                <w:rFonts w:hint="eastAsia"/>
                <w:sz w:val="18"/>
                <w:szCs w:val="18"/>
              </w:rPr>
              <w:t xml:space="preserve"> </w:t>
            </w:r>
          </w:p>
        </w:tc>
        <w:tc>
          <w:tcPr>
            <w:tcW w:w="1980"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sz w:val="18"/>
                <w:szCs w:val="18"/>
              </w:rPr>
              <w:t>供应链管理</w:t>
            </w:r>
            <w:r w:rsidRPr="00E42E80">
              <w:rPr>
                <w:rFonts w:hint="eastAsia"/>
                <w:sz w:val="18"/>
                <w:szCs w:val="18"/>
              </w:rPr>
              <w:t xml:space="preserve"> </w:t>
            </w:r>
          </w:p>
        </w:tc>
        <w:tc>
          <w:tcPr>
            <w:tcW w:w="1140"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sz w:val="18"/>
                <w:szCs w:val="18"/>
              </w:rPr>
              <w:t>3</w:t>
            </w:r>
            <w:r w:rsidRPr="00E42E80">
              <w:rPr>
                <w:rFonts w:hint="eastAsia"/>
                <w:sz w:val="18"/>
                <w:szCs w:val="18"/>
              </w:rPr>
              <w:t xml:space="preserve"> </w:t>
            </w:r>
          </w:p>
        </w:tc>
        <w:tc>
          <w:tcPr>
            <w:tcW w:w="2130"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sz w:val="18"/>
                <w:szCs w:val="18"/>
              </w:rPr>
              <w:t>哲学、经济学、理学、工学、管理学</w:t>
            </w:r>
            <w:r w:rsidRPr="00E42E80">
              <w:rPr>
                <w:rFonts w:hint="eastAsia"/>
                <w:sz w:val="18"/>
                <w:szCs w:val="18"/>
              </w:rPr>
              <w:t xml:space="preserve"> </w:t>
            </w:r>
          </w:p>
        </w:tc>
        <w:tc>
          <w:tcPr>
            <w:tcW w:w="2550"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sz w:val="18"/>
                <w:szCs w:val="18"/>
              </w:rPr>
              <w:t>学科内专业不限</w:t>
            </w:r>
            <w:r w:rsidRPr="00E42E80">
              <w:rPr>
                <w:rFonts w:hint="eastAsia"/>
                <w:sz w:val="18"/>
                <w:szCs w:val="18"/>
              </w:rPr>
              <w:t xml:space="preserve"> </w:t>
            </w:r>
          </w:p>
        </w:tc>
      </w:tr>
      <w:tr w:rsidR="005B1ABC" w:rsidRPr="00E42E80" w:rsidTr="005B1ABC">
        <w:tc>
          <w:tcPr>
            <w:tcW w:w="675"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sz w:val="18"/>
                <w:szCs w:val="18"/>
              </w:rPr>
              <w:t>4</w:t>
            </w:r>
            <w:r w:rsidRPr="00E42E80">
              <w:rPr>
                <w:rFonts w:hint="eastAsia"/>
                <w:sz w:val="18"/>
                <w:szCs w:val="18"/>
              </w:rPr>
              <w:t xml:space="preserve"> </w:t>
            </w:r>
          </w:p>
        </w:tc>
        <w:tc>
          <w:tcPr>
            <w:tcW w:w="1140" w:type="dxa"/>
            <w:vMerge w:val="restart"/>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rFonts w:hint="eastAsia"/>
                <w:sz w:val="18"/>
                <w:szCs w:val="18"/>
              </w:rPr>
              <w:t xml:space="preserve">设备部 </w:t>
            </w:r>
          </w:p>
        </w:tc>
        <w:tc>
          <w:tcPr>
            <w:tcW w:w="1980"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rFonts w:hint="eastAsia"/>
                <w:sz w:val="18"/>
                <w:szCs w:val="18"/>
              </w:rPr>
              <w:t xml:space="preserve">电气管理 </w:t>
            </w:r>
          </w:p>
        </w:tc>
        <w:tc>
          <w:tcPr>
            <w:tcW w:w="1140"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rFonts w:hint="eastAsia"/>
                <w:sz w:val="18"/>
                <w:szCs w:val="18"/>
              </w:rPr>
              <w:t xml:space="preserve">6 </w:t>
            </w:r>
          </w:p>
        </w:tc>
        <w:tc>
          <w:tcPr>
            <w:tcW w:w="2130"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rFonts w:hint="eastAsia"/>
                <w:sz w:val="18"/>
                <w:szCs w:val="18"/>
              </w:rPr>
              <w:t xml:space="preserve">工学 </w:t>
            </w:r>
          </w:p>
        </w:tc>
        <w:tc>
          <w:tcPr>
            <w:tcW w:w="2550"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rFonts w:hint="eastAsia"/>
                <w:sz w:val="18"/>
                <w:szCs w:val="18"/>
              </w:rPr>
              <w:t xml:space="preserve">电器工程及自动化、电器工程 </w:t>
            </w:r>
          </w:p>
        </w:tc>
      </w:tr>
      <w:tr w:rsidR="005B1ABC" w:rsidRPr="00E42E80" w:rsidTr="005B1ABC">
        <w:tc>
          <w:tcPr>
            <w:tcW w:w="675"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sz w:val="18"/>
                <w:szCs w:val="18"/>
              </w:rPr>
              <w:t>5</w:t>
            </w:r>
            <w:r w:rsidRPr="00E42E80">
              <w:rPr>
                <w:rFonts w:hint="eastAsia"/>
                <w:sz w:val="18"/>
                <w:szCs w:val="18"/>
              </w:rPr>
              <w:t xml:space="preserve">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p>
        </w:tc>
        <w:tc>
          <w:tcPr>
            <w:tcW w:w="1980"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rFonts w:hint="eastAsia"/>
                <w:sz w:val="18"/>
                <w:szCs w:val="18"/>
              </w:rPr>
              <w:t xml:space="preserve">仪表管理 </w:t>
            </w:r>
          </w:p>
        </w:tc>
        <w:tc>
          <w:tcPr>
            <w:tcW w:w="1140"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rFonts w:hint="eastAsia"/>
                <w:sz w:val="18"/>
                <w:szCs w:val="18"/>
              </w:rPr>
              <w:t xml:space="preserve">6 </w:t>
            </w:r>
          </w:p>
        </w:tc>
        <w:tc>
          <w:tcPr>
            <w:tcW w:w="2130"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rFonts w:hint="eastAsia"/>
                <w:sz w:val="18"/>
                <w:szCs w:val="18"/>
              </w:rPr>
              <w:t xml:space="preserve">工学 </w:t>
            </w:r>
          </w:p>
        </w:tc>
        <w:tc>
          <w:tcPr>
            <w:tcW w:w="2550"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rFonts w:hint="eastAsia"/>
                <w:sz w:val="18"/>
                <w:szCs w:val="18"/>
              </w:rPr>
              <w:t xml:space="preserve">自动化、测控技术与仪器 </w:t>
            </w:r>
          </w:p>
        </w:tc>
      </w:tr>
      <w:tr w:rsidR="005B1ABC" w:rsidRPr="00E42E80" w:rsidTr="005B1ABC">
        <w:tc>
          <w:tcPr>
            <w:tcW w:w="675"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sz w:val="18"/>
                <w:szCs w:val="18"/>
              </w:rPr>
              <w:t>6</w:t>
            </w:r>
            <w:r w:rsidRPr="00E42E80">
              <w:rPr>
                <w:rFonts w:hint="eastAsia"/>
                <w:sz w:val="18"/>
                <w:szCs w:val="18"/>
              </w:rPr>
              <w:t xml:space="preserve">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p>
        </w:tc>
        <w:tc>
          <w:tcPr>
            <w:tcW w:w="1980"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sz w:val="18"/>
                <w:szCs w:val="18"/>
              </w:rPr>
              <w:t>机械管理</w:t>
            </w:r>
            <w:r w:rsidRPr="00E42E80">
              <w:rPr>
                <w:rFonts w:hint="eastAsia"/>
                <w:sz w:val="18"/>
                <w:szCs w:val="18"/>
              </w:rPr>
              <w:t xml:space="preserve"> </w:t>
            </w:r>
          </w:p>
        </w:tc>
        <w:tc>
          <w:tcPr>
            <w:tcW w:w="1140"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sz w:val="18"/>
                <w:szCs w:val="18"/>
              </w:rPr>
              <w:t>9</w:t>
            </w:r>
            <w:r w:rsidRPr="00E42E80">
              <w:rPr>
                <w:rFonts w:hint="eastAsia"/>
                <w:sz w:val="18"/>
                <w:szCs w:val="18"/>
              </w:rPr>
              <w:t xml:space="preserve"> </w:t>
            </w:r>
          </w:p>
        </w:tc>
        <w:tc>
          <w:tcPr>
            <w:tcW w:w="2130"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sz w:val="18"/>
                <w:szCs w:val="18"/>
              </w:rPr>
              <w:t>工学</w:t>
            </w:r>
            <w:r w:rsidRPr="00E42E80">
              <w:rPr>
                <w:rFonts w:hint="eastAsia"/>
                <w:sz w:val="18"/>
                <w:szCs w:val="18"/>
              </w:rPr>
              <w:t xml:space="preserve"> </w:t>
            </w:r>
          </w:p>
        </w:tc>
        <w:tc>
          <w:tcPr>
            <w:tcW w:w="2550"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rFonts w:hint="eastAsia"/>
                <w:sz w:val="18"/>
                <w:szCs w:val="18"/>
              </w:rPr>
              <w:t xml:space="preserve">机械工程及自动化、机械设计制造及其自动化、机械工程、过程装备与控制工程、机械电子工程 </w:t>
            </w:r>
          </w:p>
        </w:tc>
      </w:tr>
      <w:tr w:rsidR="005B1ABC" w:rsidRPr="00E42E80" w:rsidTr="005B1ABC">
        <w:tc>
          <w:tcPr>
            <w:tcW w:w="675"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sz w:val="18"/>
                <w:szCs w:val="18"/>
              </w:rPr>
              <w:t>7</w:t>
            </w:r>
            <w:r w:rsidRPr="00E42E80">
              <w:rPr>
                <w:rFonts w:hint="eastAsia"/>
                <w:sz w:val="18"/>
                <w:szCs w:val="18"/>
              </w:rPr>
              <w:t xml:space="preserve"> </w:t>
            </w:r>
          </w:p>
        </w:tc>
        <w:tc>
          <w:tcPr>
            <w:tcW w:w="1140"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sz w:val="18"/>
                <w:szCs w:val="18"/>
              </w:rPr>
              <w:t>人力资源部</w:t>
            </w:r>
            <w:r w:rsidRPr="00E42E80">
              <w:rPr>
                <w:rFonts w:hint="eastAsia"/>
                <w:sz w:val="18"/>
                <w:szCs w:val="18"/>
              </w:rPr>
              <w:t xml:space="preserve"> </w:t>
            </w:r>
          </w:p>
        </w:tc>
        <w:tc>
          <w:tcPr>
            <w:tcW w:w="1980"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sz w:val="18"/>
                <w:szCs w:val="18"/>
              </w:rPr>
              <w:t>人力资源管理</w:t>
            </w:r>
            <w:r w:rsidRPr="00E42E80">
              <w:rPr>
                <w:rFonts w:hint="eastAsia"/>
                <w:sz w:val="18"/>
                <w:szCs w:val="18"/>
              </w:rPr>
              <w:t xml:space="preserve"> </w:t>
            </w:r>
          </w:p>
        </w:tc>
        <w:tc>
          <w:tcPr>
            <w:tcW w:w="1140"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sz w:val="18"/>
                <w:szCs w:val="18"/>
              </w:rPr>
              <w:t>6</w:t>
            </w:r>
            <w:r w:rsidRPr="00E42E80">
              <w:rPr>
                <w:rFonts w:hint="eastAsia"/>
                <w:sz w:val="18"/>
                <w:szCs w:val="18"/>
              </w:rPr>
              <w:t xml:space="preserve"> </w:t>
            </w:r>
          </w:p>
        </w:tc>
        <w:tc>
          <w:tcPr>
            <w:tcW w:w="2130"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sz w:val="18"/>
                <w:szCs w:val="18"/>
              </w:rPr>
              <w:t>哲学、经济学、理学、工学、管理学</w:t>
            </w:r>
            <w:r w:rsidRPr="00E42E80">
              <w:rPr>
                <w:rFonts w:hint="eastAsia"/>
                <w:sz w:val="18"/>
                <w:szCs w:val="18"/>
              </w:rPr>
              <w:t xml:space="preserve"> </w:t>
            </w:r>
          </w:p>
        </w:tc>
        <w:tc>
          <w:tcPr>
            <w:tcW w:w="2550"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sz w:val="18"/>
                <w:szCs w:val="18"/>
              </w:rPr>
              <w:t>学科内专业不限</w:t>
            </w:r>
            <w:r w:rsidRPr="00E42E80">
              <w:rPr>
                <w:rFonts w:hint="eastAsia"/>
                <w:sz w:val="18"/>
                <w:szCs w:val="18"/>
              </w:rPr>
              <w:t xml:space="preserve"> </w:t>
            </w:r>
          </w:p>
        </w:tc>
      </w:tr>
      <w:tr w:rsidR="005B1ABC" w:rsidRPr="00E42E80" w:rsidTr="005B1ABC">
        <w:tc>
          <w:tcPr>
            <w:tcW w:w="675"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sz w:val="18"/>
                <w:szCs w:val="18"/>
              </w:rPr>
              <w:t>8</w:t>
            </w:r>
            <w:r w:rsidRPr="00E42E80">
              <w:rPr>
                <w:rFonts w:hint="eastAsia"/>
                <w:sz w:val="18"/>
                <w:szCs w:val="18"/>
              </w:rPr>
              <w:t xml:space="preserve"> </w:t>
            </w:r>
          </w:p>
        </w:tc>
        <w:tc>
          <w:tcPr>
            <w:tcW w:w="1140"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sz w:val="18"/>
                <w:szCs w:val="18"/>
              </w:rPr>
              <w:t>财务部</w:t>
            </w:r>
            <w:r w:rsidRPr="00E42E80">
              <w:rPr>
                <w:rFonts w:hint="eastAsia"/>
                <w:sz w:val="18"/>
                <w:szCs w:val="18"/>
              </w:rPr>
              <w:t xml:space="preserve"> </w:t>
            </w:r>
          </w:p>
        </w:tc>
        <w:tc>
          <w:tcPr>
            <w:tcW w:w="1980"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sz w:val="18"/>
                <w:szCs w:val="18"/>
              </w:rPr>
              <w:t>财务管理</w:t>
            </w:r>
            <w:r w:rsidRPr="00E42E80">
              <w:rPr>
                <w:rFonts w:hint="eastAsia"/>
                <w:sz w:val="18"/>
                <w:szCs w:val="18"/>
              </w:rPr>
              <w:t xml:space="preserve"> </w:t>
            </w:r>
          </w:p>
        </w:tc>
        <w:tc>
          <w:tcPr>
            <w:tcW w:w="1140"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sz w:val="18"/>
                <w:szCs w:val="18"/>
              </w:rPr>
              <w:t>6</w:t>
            </w:r>
            <w:r w:rsidRPr="00E42E80">
              <w:rPr>
                <w:rFonts w:hint="eastAsia"/>
                <w:sz w:val="18"/>
                <w:szCs w:val="18"/>
              </w:rPr>
              <w:t xml:space="preserve"> </w:t>
            </w:r>
          </w:p>
        </w:tc>
        <w:tc>
          <w:tcPr>
            <w:tcW w:w="2130"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sz w:val="18"/>
                <w:szCs w:val="18"/>
              </w:rPr>
              <w:t>管理学</w:t>
            </w:r>
            <w:r w:rsidRPr="00E42E80">
              <w:rPr>
                <w:rFonts w:hint="eastAsia"/>
                <w:sz w:val="18"/>
                <w:szCs w:val="18"/>
              </w:rPr>
              <w:t xml:space="preserve"> </w:t>
            </w:r>
          </w:p>
        </w:tc>
        <w:tc>
          <w:tcPr>
            <w:tcW w:w="2550" w:type="dxa"/>
            <w:tcBorders>
              <w:top w:val="single" w:sz="8" w:space="0" w:color="auto"/>
              <w:left w:val="single" w:sz="8" w:space="0" w:color="auto"/>
              <w:bottom w:val="single" w:sz="8" w:space="0" w:color="auto"/>
              <w:right w:val="single" w:sz="8" w:space="0" w:color="auto"/>
            </w:tcBorders>
            <w:vAlign w:val="center"/>
            <w:hideMark/>
          </w:tcPr>
          <w:p w:rsidR="005B1ABC" w:rsidRPr="00E42E80" w:rsidRDefault="005B1ABC" w:rsidP="00EC18B4">
            <w:pPr>
              <w:pStyle w:val="aa"/>
              <w:rPr>
                <w:sz w:val="18"/>
                <w:szCs w:val="18"/>
              </w:rPr>
            </w:pPr>
            <w:r w:rsidRPr="00E42E80">
              <w:rPr>
                <w:sz w:val="18"/>
                <w:szCs w:val="18"/>
              </w:rPr>
              <w:t>财务管理、会计学</w:t>
            </w:r>
            <w:r w:rsidRPr="00E42E80">
              <w:rPr>
                <w:rFonts w:hint="eastAsia"/>
                <w:sz w:val="18"/>
                <w:szCs w:val="18"/>
              </w:rPr>
              <w:t xml:space="preserve"> </w:t>
            </w:r>
          </w:p>
        </w:tc>
      </w:tr>
    </w:tbl>
    <w:p w:rsidR="005B1ABC" w:rsidRPr="00936DE2" w:rsidRDefault="008D30C7" w:rsidP="00EC18B4">
      <w:pPr>
        <w:pStyle w:val="aa"/>
        <w:rPr>
          <w:szCs w:val="21"/>
        </w:rPr>
      </w:pPr>
      <w:r w:rsidRPr="00936DE2">
        <w:rPr>
          <w:rFonts w:hint="eastAsia"/>
          <w:szCs w:val="21"/>
        </w:rPr>
        <w:t>三．</w:t>
      </w:r>
      <w:r w:rsidR="005B1ABC" w:rsidRPr="00936DE2">
        <w:rPr>
          <w:szCs w:val="21"/>
        </w:rPr>
        <w:t xml:space="preserve">华劲集团校园招聘流程 </w:t>
      </w:r>
    </w:p>
    <w:p w:rsidR="005B1ABC" w:rsidRPr="00E42E80" w:rsidRDefault="005B1ABC" w:rsidP="00EC18B4">
      <w:pPr>
        <w:pStyle w:val="aa"/>
        <w:rPr>
          <w:sz w:val="18"/>
          <w:szCs w:val="18"/>
        </w:rPr>
      </w:pPr>
      <w:r w:rsidRPr="00E42E80">
        <w:rPr>
          <w:rFonts w:hint="eastAsia"/>
          <w:sz w:val="18"/>
          <w:szCs w:val="18"/>
        </w:rPr>
        <w:t>（一）初审:</w:t>
      </w:r>
      <w:r w:rsidRPr="00E42E80">
        <w:rPr>
          <w:sz w:val="18"/>
          <w:szCs w:val="18"/>
        </w:rPr>
        <w:t xml:space="preserve"> </w:t>
      </w:r>
    </w:p>
    <w:p w:rsidR="005B1ABC" w:rsidRPr="00E42E80" w:rsidRDefault="005B1ABC" w:rsidP="00EC18B4">
      <w:pPr>
        <w:pStyle w:val="aa"/>
        <w:rPr>
          <w:sz w:val="18"/>
          <w:szCs w:val="18"/>
        </w:rPr>
      </w:pPr>
      <w:r w:rsidRPr="00E42E80">
        <w:rPr>
          <w:sz w:val="18"/>
          <w:szCs w:val="18"/>
        </w:rPr>
        <w:t>1</w:t>
      </w:r>
      <w:r w:rsidRPr="00E42E80">
        <w:rPr>
          <w:rFonts w:hint="eastAsia"/>
          <w:sz w:val="18"/>
          <w:szCs w:val="18"/>
        </w:rPr>
        <w:t>、初审依据：应聘简历内容。</w:t>
      </w:r>
      <w:r w:rsidRPr="00E42E80">
        <w:rPr>
          <w:sz w:val="18"/>
          <w:szCs w:val="18"/>
        </w:rPr>
        <w:t xml:space="preserve"> </w:t>
      </w:r>
    </w:p>
    <w:p w:rsidR="005B1ABC" w:rsidRPr="00E42E80" w:rsidRDefault="005B1ABC" w:rsidP="00EC18B4">
      <w:pPr>
        <w:pStyle w:val="aa"/>
        <w:rPr>
          <w:sz w:val="18"/>
          <w:szCs w:val="18"/>
        </w:rPr>
      </w:pPr>
      <w:r w:rsidRPr="00E42E80">
        <w:rPr>
          <w:sz w:val="18"/>
          <w:szCs w:val="18"/>
        </w:rPr>
        <w:t>2</w:t>
      </w:r>
      <w:r w:rsidRPr="00E42E80">
        <w:rPr>
          <w:rFonts w:hint="eastAsia"/>
          <w:sz w:val="18"/>
          <w:szCs w:val="18"/>
        </w:rPr>
        <w:t>、初审评分办法：通过采集大量的学生应聘简历样版，设置多维度的初审评分内容标准项，不同的标准项设置不同的分值，并且设置不同的权重，实现在线自动评分、自动筛选初次入围名单。</w:t>
      </w:r>
      <w:r w:rsidRPr="00E42E80">
        <w:rPr>
          <w:sz w:val="18"/>
          <w:szCs w:val="18"/>
        </w:rPr>
        <w:t xml:space="preserve"> </w:t>
      </w:r>
    </w:p>
    <w:p w:rsidR="005B1ABC" w:rsidRPr="00E42E80" w:rsidRDefault="005B1ABC" w:rsidP="00EC18B4">
      <w:pPr>
        <w:pStyle w:val="aa"/>
        <w:rPr>
          <w:sz w:val="18"/>
          <w:szCs w:val="18"/>
        </w:rPr>
      </w:pPr>
      <w:r w:rsidRPr="00E42E80">
        <w:rPr>
          <w:sz w:val="18"/>
          <w:szCs w:val="18"/>
        </w:rPr>
        <w:t>3</w:t>
      </w:r>
      <w:r w:rsidRPr="00E42E80">
        <w:rPr>
          <w:rFonts w:hint="eastAsia"/>
          <w:sz w:val="18"/>
          <w:szCs w:val="18"/>
        </w:rPr>
        <w:t>、初审评分内容：</w:t>
      </w:r>
      <w:r w:rsidRPr="00E42E80">
        <w:rPr>
          <w:sz w:val="18"/>
          <w:szCs w:val="18"/>
        </w:rPr>
        <w:t xml:space="preserve"> </w:t>
      </w:r>
    </w:p>
    <w:p w:rsidR="005B1ABC" w:rsidRPr="00E42E80" w:rsidRDefault="005B1ABC" w:rsidP="00EC18B4">
      <w:pPr>
        <w:pStyle w:val="aa"/>
        <w:rPr>
          <w:sz w:val="18"/>
          <w:szCs w:val="18"/>
        </w:rPr>
      </w:pPr>
      <w:r w:rsidRPr="00E42E80">
        <w:rPr>
          <w:rFonts w:hint="eastAsia"/>
          <w:sz w:val="18"/>
          <w:szCs w:val="18"/>
        </w:rPr>
        <w:t>（1）学习成绩；（2）社团、组织任职；（3）校园活动；（4）社会实践。</w:t>
      </w:r>
      <w:r w:rsidRPr="00E42E80">
        <w:rPr>
          <w:sz w:val="18"/>
          <w:szCs w:val="18"/>
        </w:rPr>
        <w:t xml:space="preserve"> </w:t>
      </w:r>
    </w:p>
    <w:p w:rsidR="005B1ABC" w:rsidRPr="00E42E80" w:rsidRDefault="005B1ABC" w:rsidP="00EC18B4">
      <w:pPr>
        <w:pStyle w:val="aa"/>
        <w:rPr>
          <w:sz w:val="18"/>
          <w:szCs w:val="18"/>
        </w:rPr>
      </w:pPr>
      <w:r w:rsidRPr="00E42E80">
        <w:rPr>
          <w:sz w:val="18"/>
          <w:szCs w:val="18"/>
        </w:rPr>
        <w:t>4</w:t>
      </w:r>
      <w:r w:rsidRPr="00E42E80">
        <w:rPr>
          <w:rFonts w:hint="eastAsia"/>
          <w:sz w:val="18"/>
          <w:szCs w:val="18"/>
        </w:rPr>
        <w:t>、加分项：根据公司不同的经营地点、经营范围对专业及籍贯等，设置不同的加分项。</w:t>
      </w:r>
      <w:r w:rsidRPr="00E42E80">
        <w:rPr>
          <w:sz w:val="18"/>
          <w:szCs w:val="18"/>
        </w:rPr>
        <w:t xml:space="preserve"> </w:t>
      </w:r>
    </w:p>
    <w:p w:rsidR="005B1ABC" w:rsidRPr="00E42E80" w:rsidRDefault="005B1ABC" w:rsidP="00EC18B4">
      <w:pPr>
        <w:pStyle w:val="aa"/>
        <w:rPr>
          <w:sz w:val="18"/>
          <w:szCs w:val="18"/>
        </w:rPr>
      </w:pPr>
      <w:r w:rsidRPr="00E42E80">
        <w:rPr>
          <w:rFonts w:hint="eastAsia"/>
          <w:sz w:val="18"/>
          <w:szCs w:val="18"/>
        </w:rPr>
        <w:t>（二）笔试：</w:t>
      </w:r>
      <w:r w:rsidRPr="00E42E80">
        <w:rPr>
          <w:sz w:val="18"/>
          <w:szCs w:val="18"/>
        </w:rPr>
        <w:t xml:space="preserve"> </w:t>
      </w:r>
    </w:p>
    <w:p w:rsidR="005B1ABC" w:rsidRPr="00E42E80" w:rsidRDefault="005B1ABC" w:rsidP="00EC18B4">
      <w:pPr>
        <w:pStyle w:val="aa"/>
        <w:rPr>
          <w:sz w:val="18"/>
          <w:szCs w:val="18"/>
        </w:rPr>
      </w:pPr>
      <w:r w:rsidRPr="00E42E80">
        <w:rPr>
          <w:rFonts w:hint="eastAsia"/>
          <w:sz w:val="18"/>
          <w:szCs w:val="18"/>
        </w:rPr>
        <w:t>笔试方式及时间：初审通过后通知。</w:t>
      </w:r>
      <w:r w:rsidRPr="00E42E80">
        <w:rPr>
          <w:sz w:val="18"/>
          <w:szCs w:val="18"/>
        </w:rPr>
        <w:t xml:space="preserve"> </w:t>
      </w:r>
    </w:p>
    <w:p w:rsidR="005B1ABC" w:rsidRPr="00E42E80" w:rsidRDefault="005B1ABC" w:rsidP="00EC18B4">
      <w:pPr>
        <w:pStyle w:val="aa"/>
        <w:rPr>
          <w:sz w:val="18"/>
          <w:szCs w:val="18"/>
        </w:rPr>
      </w:pPr>
      <w:r w:rsidRPr="00E42E80">
        <w:rPr>
          <w:rFonts w:hint="eastAsia"/>
          <w:sz w:val="18"/>
          <w:szCs w:val="18"/>
        </w:rPr>
        <w:t>（三）面试：</w:t>
      </w:r>
      <w:r w:rsidRPr="00E42E80">
        <w:rPr>
          <w:sz w:val="18"/>
          <w:szCs w:val="18"/>
        </w:rPr>
        <w:t xml:space="preserve"> </w:t>
      </w:r>
    </w:p>
    <w:p w:rsidR="005B1ABC" w:rsidRPr="00E42E80" w:rsidRDefault="005B1ABC" w:rsidP="00EC18B4">
      <w:pPr>
        <w:pStyle w:val="aa"/>
        <w:rPr>
          <w:sz w:val="18"/>
          <w:szCs w:val="18"/>
        </w:rPr>
      </w:pPr>
      <w:r w:rsidRPr="00E42E80">
        <w:rPr>
          <w:sz w:val="18"/>
          <w:szCs w:val="18"/>
        </w:rPr>
        <w:t>1</w:t>
      </w:r>
      <w:r w:rsidRPr="00E42E80">
        <w:rPr>
          <w:rFonts w:hint="eastAsia"/>
          <w:sz w:val="18"/>
          <w:szCs w:val="18"/>
        </w:rPr>
        <w:t>、面试方式及时间：笔试通过后通知。</w:t>
      </w:r>
      <w:r w:rsidRPr="00E42E80">
        <w:rPr>
          <w:sz w:val="18"/>
          <w:szCs w:val="18"/>
        </w:rPr>
        <w:t xml:space="preserve"> </w:t>
      </w:r>
    </w:p>
    <w:p w:rsidR="005B1ABC" w:rsidRPr="00E42E80" w:rsidRDefault="005B1ABC" w:rsidP="00EC18B4">
      <w:pPr>
        <w:pStyle w:val="aa"/>
        <w:rPr>
          <w:sz w:val="18"/>
          <w:szCs w:val="18"/>
        </w:rPr>
      </w:pPr>
      <w:r w:rsidRPr="00E42E80">
        <w:rPr>
          <w:sz w:val="18"/>
          <w:szCs w:val="18"/>
        </w:rPr>
        <w:t>2</w:t>
      </w:r>
      <w:r w:rsidRPr="00E42E80">
        <w:rPr>
          <w:rFonts w:hint="eastAsia"/>
          <w:sz w:val="18"/>
          <w:szCs w:val="18"/>
        </w:rPr>
        <w:t>、内容：人才成功要素（四大方面九大要素）。</w:t>
      </w:r>
      <w:r w:rsidRPr="00E42E80">
        <w:rPr>
          <w:sz w:val="18"/>
          <w:szCs w:val="18"/>
        </w:rPr>
        <w:t xml:space="preserve"> </w:t>
      </w:r>
    </w:p>
    <w:p w:rsidR="005B1ABC" w:rsidRPr="00E42E80" w:rsidRDefault="005B1ABC" w:rsidP="00EC18B4">
      <w:pPr>
        <w:pStyle w:val="aa"/>
        <w:rPr>
          <w:sz w:val="18"/>
          <w:szCs w:val="18"/>
        </w:rPr>
      </w:pPr>
      <w:r w:rsidRPr="00E42E80">
        <w:rPr>
          <w:rFonts w:hint="eastAsia"/>
          <w:sz w:val="18"/>
          <w:szCs w:val="18"/>
        </w:rPr>
        <w:t xml:space="preserve">（四）签约  </w:t>
      </w:r>
    </w:p>
    <w:p w:rsidR="005B1ABC" w:rsidRPr="00E42E80" w:rsidRDefault="005B1ABC" w:rsidP="00EC18B4">
      <w:pPr>
        <w:pStyle w:val="aa"/>
        <w:rPr>
          <w:sz w:val="18"/>
          <w:szCs w:val="18"/>
        </w:rPr>
      </w:pPr>
      <w:r w:rsidRPr="00E42E80">
        <w:rPr>
          <w:rFonts w:hint="eastAsia"/>
          <w:sz w:val="18"/>
          <w:szCs w:val="18"/>
        </w:rPr>
        <w:t>（五）入职</w:t>
      </w:r>
      <w:r w:rsidR="002020EE">
        <w:rPr>
          <w:sz w:val="18"/>
          <w:szCs w:val="18"/>
        </w:rPr>
        <w:t xml:space="preserve"> </w:t>
      </w:r>
    </w:p>
    <w:p w:rsidR="005B1ABC" w:rsidRPr="00936DE2" w:rsidRDefault="008D30C7" w:rsidP="00EC18B4">
      <w:pPr>
        <w:pStyle w:val="aa"/>
        <w:rPr>
          <w:szCs w:val="21"/>
        </w:rPr>
      </w:pPr>
      <w:r w:rsidRPr="00936DE2">
        <w:rPr>
          <w:rFonts w:hint="eastAsia"/>
          <w:szCs w:val="21"/>
        </w:rPr>
        <w:t>四</w:t>
      </w:r>
      <w:r w:rsidR="005B1ABC" w:rsidRPr="00936DE2">
        <w:rPr>
          <w:szCs w:val="21"/>
        </w:rPr>
        <w:t xml:space="preserve">、应聘报名 </w:t>
      </w:r>
    </w:p>
    <w:p w:rsidR="005B1ABC" w:rsidRPr="00E42E80" w:rsidRDefault="005B1ABC" w:rsidP="00EC18B4">
      <w:pPr>
        <w:pStyle w:val="aa"/>
        <w:rPr>
          <w:sz w:val="18"/>
          <w:szCs w:val="18"/>
        </w:rPr>
      </w:pPr>
      <w:r w:rsidRPr="00E42E80">
        <w:rPr>
          <w:sz w:val="18"/>
          <w:szCs w:val="18"/>
        </w:rPr>
        <w:t>1、报名方式：请登录</w:t>
      </w:r>
      <w:r w:rsidRPr="00E42E80">
        <w:rPr>
          <w:rFonts w:hint="eastAsia"/>
          <w:sz w:val="18"/>
          <w:szCs w:val="18"/>
        </w:rPr>
        <w:t>华劲集团官网</w:t>
      </w:r>
      <w:hyperlink r:id="rId11" w:history="1">
        <w:r w:rsidRPr="00E42E80">
          <w:rPr>
            <w:rStyle w:val="a4"/>
            <w:rFonts w:ascii="微软雅黑" w:eastAsia="微软雅黑" w:hAnsi="微软雅黑" w:hint="eastAsia"/>
            <w:sz w:val="18"/>
            <w:szCs w:val="18"/>
          </w:rPr>
          <w:t>www.hwagain.com</w:t>
        </w:r>
      </w:hyperlink>
      <w:r w:rsidRPr="00E42E80">
        <w:rPr>
          <w:rFonts w:hint="eastAsia"/>
          <w:sz w:val="18"/>
          <w:szCs w:val="18"/>
        </w:rPr>
        <w:t>访问校园招聘页面在线报名。</w:t>
      </w:r>
      <w:r w:rsidRPr="00E42E80">
        <w:rPr>
          <w:sz w:val="18"/>
          <w:szCs w:val="18"/>
        </w:rPr>
        <w:t xml:space="preserve"> </w:t>
      </w:r>
    </w:p>
    <w:p w:rsidR="005B1ABC" w:rsidRPr="002020EE" w:rsidRDefault="005B1ABC" w:rsidP="00EC18B4">
      <w:pPr>
        <w:pStyle w:val="aa"/>
        <w:rPr>
          <w:sz w:val="18"/>
          <w:szCs w:val="18"/>
        </w:rPr>
      </w:pPr>
      <w:r w:rsidRPr="00E42E80">
        <w:rPr>
          <w:sz w:val="18"/>
          <w:szCs w:val="18"/>
        </w:rPr>
        <w:t>2、报名时间：2017</w:t>
      </w:r>
      <w:r w:rsidRPr="00E42E80">
        <w:rPr>
          <w:rFonts w:hint="eastAsia"/>
          <w:sz w:val="18"/>
          <w:szCs w:val="18"/>
        </w:rPr>
        <w:t>年9月18日开始，截止时间以企业官网通知为准。</w:t>
      </w:r>
      <w:r w:rsidR="002020EE">
        <w:rPr>
          <w:sz w:val="18"/>
          <w:szCs w:val="18"/>
        </w:rPr>
        <w:t xml:space="preserve"> </w:t>
      </w:r>
    </w:p>
    <w:p w:rsidR="005B1ABC" w:rsidRPr="00936DE2" w:rsidRDefault="008D30C7" w:rsidP="00EC18B4">
      <w:pPr>
        <w:pStyle w:val="aa"/>
        <w:rPr>
          <w:szCs w:val="21"/>
        </w:rPr>
      </w:pPr>
      <w:r w:rsidRPr="00936DE2">
        <w:rPr>
          <w:rFonts w:hint="eastAsia"/>
          <w:szCs w:val="21"/>
        </w:rPr>
        <w:t>五</w:t>
      </w:r>
      <w:r w:rsidR="005B1ABC" w:rsidRPr="00936DE2">
        <w:rPr>
          <w:rFonts w:hint="eastAsia"/>
          <w:szCs w:val="21"/>
        </w:rPr>
        <w:t>、联系方式</w:t>
      </w:r>
      <w:r w:rsidR="005B1ABC" w:rsidRPr="00936DE2">
        <w:rPr>
          <w:szCs w:val="21"/>
        </w:rPr>
        <w:t xml:space="preserve"> </w:t>
      </w:r>
    </w:p>
    <w:p w:rsidR="005B1ABC" w:rsidRPr="00E42E80" w:rsidRDefault="005B1ABC" w:rsidP="00EC18B4">
      <w:pPr>
        <w:pStyle w:val="aa"/>
        <w:rPr>
          <w:sz w:val="18"/>
          <w:szCs w:val="18"/>
        </w:rPr>
      </w:pPr>
      <w:r w:rsidRPr="00E42E80">
        <w:rPr>
          <w:sz w:val="18"/>
          <w:szCs w:val="18"/>
        </w:rPr>
        <w:t>1</w:t>
      </w:r>
      <w:r w:rsidRPr="00E42E80">
        <w:rPr>
          <w:rFonts w:hint="eastAsia"/>
          <w:sz w:val="18"/>
          <w:szCs w:val="18"/>
        </w:rPr>
        <w:t>、联系人：人力资源部 黄先生</w:t>
      </w:r>
      <w:r w:rsidRPr="00E42E80">
        <w:rPr>
          <w:sz w:val="18"/>
          <w:szCs w:val="18"/>
        </w:rPr>
        <w:t xml:space="preserve"> </w:t>
      </w:r>
    </w:p>
    <w:p w:rsidR="005B1ABC" w:rsidRPr="00E42E80" w:rsidRDefault="005B1ABC" w:rsidP="00EC18B4">
      <w:pPr>
        <w:pStyle w:val="aa"/>
        <w:rPr>
          <w:sz w:val="18"/>
          <w:szCs w:val="18"/>
        </w:rPr>
      </w:pPr>
      <w:r w:rsidRPr="00E42E80">
        <w:rPr>
          <w:sz w:val="18"/>
          <w:szCs w:val="18"/>
        </w:rPr>
        <w:t>2</w:t>
      </w:r>
      <w:r w:rsidRPr="00E42E80">
        <w:rPr>
          <w:rFonts w:hint="eastAsia"/>
          <w:sz w:val="18"/>
          <w:szCs w:val="18"/>
        </w:rPr>
        <w:t>、联系电话：0771-5568819-5265，</w:t>
      </w:r>
      <w:r w:rsidRPr="00E42E80">
        <w:rPr>
          <w:sz w:val="18"/>
          <w:szCs w:val="18"/>
        </w:rPr>
        <w:t xml:space="preserve">13907811061 </w:t>
      </w:r>
    </w:p>
    <w:p w:rsidR="005B1ABC" w:rsidRPr="00E42E80" w:rsidRDefault="005B1ABC" w:rsidP="00EC18B4">
      <w:pPr>
        <w:pStyle w:val="aa"/>
        <w:rPr>
          <w:sz w:val="18"/>
          <w:szCs w:val="18"/>
        </w:rPr>
      </w:pPr>
      <w:r w:rsidRPr="00E42E80">
        <w:rPr>
          <w:sz w:val="18"/>
          <w:szCs w:val="18"/>
        </w:rPr>
        <w:t>3、</w:t>
      </w:r>
      <w:r w:rsidRPr="00E42E80">
        <w:rPr>
          <w:rFonts w:hint="eastAsia"/>
          <w:sz w:val="18"/>
          <w:szCs w:val="18"/>
        </w:rPr>
        <w:t>答疑邮箱：</w:t>
      </w:r>
      <w:hyperlink r:id="rId12" w:history="1">
        <w:r w:rsidRPr="00E42E80">
          <w:rPr>
            <w:rStyle w:val="a4"/>
            <w:rFonts w:ascii="微软雅黑" w:eastAsia="微软雅黑" w:hAnsi="微软雅黑"/>
            <w:sz w:val="18"/>
            <w:szCs w:val="18"/>
          </w:rPr>
          <w:t>dxszp@hwagain.cn</w:t>
        </w:r>
      </w:hyperlink>
      <w:r w:rsidRPr="00E42E80">
        <w:rPr>
          <w:rFonts w:hint="eastAsia"/>
          <w:sz w:val="18"/>
          <w:szCs w:val="18"/>
        </w:rPr>
        <w:t xml:space="preserve">（不接收简历） </w:t>
      </w:r>
    </w:p>
    <w:p w:rsidR="005B1ABC" w:rsidRPr="00E42E80" w:rsidRDefault="005B1ABC" w:rsidP="00EC18B4">
      <w:pPr>
        <w:pStyle w:val="aa"/>
        <w:rPr>
          <w:sz w:val="18"/>
          <w:szCs w:val="18"/>
        </w:rPr>
      </w:pPr>
      <w:r w:rsidRPr="00E42E80">
        <w:rPr>
          <w:sz w:val="18"/>
          <w:szCs w:val="18"/>
        </w:rPr>
        <w:t>4、</w:t>
      </w:r>
      <w:r w:rsidRPr="00E42E80">
        <w:rPr>
          <w:rFonts w:hint="eastAsia"/>
          <w:sz w:val="18"/>
          <w:szCs w:val="18"/>
        </w:rPr>
        <w:t>地址：广西南宁市民族大道131号航洋国际城1号楼22层</w:t>
      </w:r>
      <w:r w:rsidRPr="00E42E80">
        <w:rPr>
          <w:sz w:val="18"/>
          <w:szCs w:val="18"/>
        </w:rPr>
        <w:t xml:space="preserve"> </w:t>
      </w:r>
    </w:p>
    <w:p w:rsidR="005B1ABC" w:rsidRPr="00346790" w:rsidRDefault="008D30C7" w:rsidP="00EC18B4">
      <w:pPr>
        <w:pStyle w:val="aa"/>
        <w:rPr>
          <w:b/>
          <w:color w:val="000000" w:themeColor="text1"/>
          <w:sz w:val="28"/>
          <w:szCs w:val="24"/>
        </w:rPr>
      </w:pPr>
      <w:r w:rsidRPr="00346790">
        <w:rPr>
          <w:rFonts w:hint="eastAsia"/>
          <w:b/>
          <w:color w:val="000000" w:themeColor="text1"/>
          <w:sz w:val="28"/>
          <w:szCs w:val="24"/>
        </w:rPr>
        <w:t>（三）</w:t>
      </w:r>
      <w:r w:rsidR="005B1ABC" w:rsidRPr="00346790">
        <w:rPr>
          <w:b/>
          <w:color w:val="000000" w:themeColor="text1"/>
          <w:sz w:val="28"/>
          <w:szCs w:val="24"/>
        </w:rPr>
        <w:t xml:space="preserve">中青信投控股有限责任公司2018年校园招聘启事 </w:t>
      </w:r>
    </w:p>
    <w:p w:rsidR="008D30C7" w:rsidRPr="00936DE2" w:rsidRDefault="008D30C7" w:rsidP="00EC18B4">
      <w:pPr>
        <w:pStyle w:val="aa"/>
        <w:rPr>
          <w:szCs w:val="21"/>
        </w:rPr>
      </w:pPr>
      <w:r w:rsidRPr="00936DE2">
        <w:rPr>
          <w:rFonts w:hint="eastAsia"/>
          <w:szCs w:val="21"/>
        </w:rPr>
        <w:t>一．公司简介</w:t>
      </w:r>
    </w:p>
    <w:p w:rsidR="005B1ABC" w:rsidRPr="00E42E80" w:rsidRDefault="005B1ABC" w:rsidP="00EC18B4">
      <w:pPr>
        <w:pStyle w:val="aa"/>
        <w:rPr>
          <w:sz w:val="18"/>
          <w:szCs w:val="18"/>
        </w:rPr>
      </w:pPr>
      <w:r w:rsidRPr="00E42E80">
        <w:rPr>
          <w:sz w:val="18"/>
          <w:szCs w:val="18"/>
        </w:rPr>
        <w:t xml:space="preserve">中青信投控股有限责任公司（以下简称“中青信投”）成立于2016年3月29日，目前注册资本金10亿元人民币，是清华紫光集团的全资子公司。中青信投以紫光产业布局为依托，重点围绕科技金融与产业金融、产业基金与资产管理、大数据与大数据信用体系建设三条主线展开产业布局，助力紫光集团实现战略目标，未来公司将致力于构建集保险、银行、青年信用、基金管理、第三方支付、金融租赁、普惠金融、青年创投等为一体的金融产业链。 </w:t>
      </w:r>
    </w:p>
    <w:p w:rsidR="005B1ABC" w:rsidRPr="00E42E80" w:rsidRDefault="005B1ABC" w:rsidP="00EC18B4">
      <w:pPr>
        <w:pStyle w:val="aa"/>
        <w:rPr>
          <w:sz w:val="18"/>
          <w:szCs w:val="18"/>
        </w:rPr>
      </w:pPr>
      <w:r w:rsidRPr="00E42E80">
        <w:rPr>
          <w:sz w:val="18"/>
          <w:szCs w:val="18"/>
        </w:rPr>
        <w:t>中青信投是紫光集团布局金融产业的重要环节之一。紫光集团是清华大学所属的国有控股企业，旗下拥有</w:t>
      </w:r>
      <w:r w:rsidRPr="00E42E80">
        <w:rPr>
          <w:sz w:val="18"/>
          <w:szCs w:val="18"/>
        </w:rPr>
        <w:lastRenderedPageBreak/>
        <w:t xml:space="preserve">长江存储、紫光展锐、紫光国芯、新华三等众多知名企业。紫光集团始终坚持自主创新与国际合作相结合、以落实国家集成电路发展战略和成为世界超一流IT企业的平衡者为目标，大力围绕大网络、大数据、大安全和云计算进行全线产业布局，全面构筑从“芯”到“云”的信息产业生态系统，逐步发展成在国内外具有影响力的世界级高科技企业集团。 </w:t>
      </w:r>
    </w:p>
    <w:p w:rsidR="005B1ABC" w:rsidRPr="00E42E80" w:rsidRDefault="005B1ABC" w:rsidP="00EC18B4">
      <w:pPr>
        <w:pStyle w:val="aa"/>
        <w:rPr>
          <w:sz w:val="18"/>
          <w:szCs w:val="18"/>
        </w:rPr>
      </w:pPr>
      <w:r w:rsidRPr="00E42E80">
        <w:rPr>
          <w:sz w:val="18"/>
          <w:szCs w:val="18"/>
        </w:rPr>
        <w:t xml:space="preserve">我们竭诚欢迎有志于金融事业、勇于接受挑战、德才兼备的2018届优秀毕业生加入中青信投团队，共同铸造芯云伟业，携手创造美好的明天！ </w:t>
      </w:r>
    </w:p>
    <w:p w:rsidR="005B1ABC" w:rsidRPr="00936DE2" w:rsidRDefault="008D30C7" w:rsidP="00EC18B4">
      <w:pPr>
        <w:pStyle w:val="aa"/>
        <w:rPr>
          <w:szCs w:val="21"/>
        </w:rPr>
      </w:pPr>
      <w:r w:rsidRPr="00936DE2">
        <w:rPr>
          <w:rFonts w:hint="eastAsia"/>
          <w:szCs w:val="21"/>
        </w:rPr>
        <w:t>二．</w:t>
      </w:r>
      <w:r w:rsidR="005B1ABC" w:rsidRPr="00936DE2">
        <w:rPr>
          <w:szCs w:val="21"/>
        </w:rPr>
        <w:t xml:space="preserve">招聘岗位及要求 </w:t>
      </w:r>
    </w:p>
    <w:p w:rsidR="005B1ABC" w:rsidRPr="00E42E80" w:rsidRDefault="00B46FB3" w:rsidP="00EC18B4">
      <w:pPr>
        <w:pStyle w:val="aa"/>
        <w:rPr>
          <w:sz w:val="18"/>
          <w:szCs w:val="18"/>
        </w:rPr>
      </w:pPr>
      <w:r w:rsidRPr="00E42E80">
        <w:rPr>
          <w:rFonts w:hint="eastAsia"/>
          <w:sz w:val="18"/>
          <w:szCs w:val="18"/>
        </w:rPr>
        <w:t>1</w:t>
      </w:r>
      <w:r w:rsidRPr="00E42E80">
        <w:rPr>
          <w:sz w:val="18"/>
          <w:szCs w:val="18"/>
        </w:rPr>
        <w:t>.</w:t>
      </w:r>
      <w:r w:rsidR="005B1ABC" w:rsidRPr="00E42E80">
        <w:rPr>
          <w:sz w:val="18"/>
          <w:szCs w:val="18"/>
        </w:rPr>
        <w:t xml:space="preserve">招聘对象及要求 </w:t>
      </w:r>
    </w:p>
    <w:p w:rsidR="005B1ABC" w:rsidRPr="00E42E80" w:rsidRDefault="005B1ABC" w:rsidP="00EC18B4">
      <w:pPr>
        <w:pStyle w:val="aa"/>
        <w:rPr>
          <w:sz w:val="18"/>
          <w:szCs w:val="18"/>
        </w:rPr>
      </w:pPr>
      <w:r w:rsidRPr="00E42E80">
        <w:rPr>
          <w:sz w:val="18"/>
          <w:szCs w:val="18"/>
        </w:rPr>
        <w:t xml:space="preserve">本次校招对象为2018届应届全日制大学本科及以上学历毕业生。 </w:t>
      </w:r>
    </w:p>
    <w:p w:rsidR="005B1ABC" w:rsidRPr="00E42E80" w:rsidRDefault="00B46FB3" w:rsidP="00EC18B4">
      <w:pPr>
        <w:pStyle w:val="aa"/>
        <w:rPr>
          <w:sz w:val="18"/>
          <w:szCs w:val="18"/>
        </w:rPr>
      </w:pPr>
      <w:r w:rsidRPr="00E42E80">
        <w:rPr>
          <w:rFonts w:hint="eastAsia"/>
          <w:sz w:val="18"/>
          <w:szCs w:val="18"/>
        </w:rPr>
        <w:t>*</w:t>
      </w:r>
      <w:r w:rsidR="005B1ABC" w:rsidRPr="00E42E80">
        <w:rPr>
          <w:sz w:val="18"/>
          <w:szCs w:val="18"/>
        </w:rPr>
        <w:t xml:space="preserve">境内高校应届毕业生，在2018年7月底之前毕业并获得国家认可的就业报到证、毕业证和学位证； </w:t>
      </w:r>
    </w:p>
    <w:tbl>
      <w:tblPr>
        <w:tblpPr w:leftFromText="180" w:rightFromText="180" w:vertAnchor="text" w:horzAnchor="margin" w:tblpY="-50"/>
        <w:tblW w:w="963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3"/>
        <w:gridCol w:w="1376"/>
        <w:gridCol w:w="882"/>
        <w:gridCol w:w="2171"/>
        <w:gridCol w:w="1659"/>
        <w:gridCol w:w="2647"/>
      </w:tblGrid>
      <w:tr w:rsidR="008D30C7" w:rsidRPr="00E42E80" w:rsidTr="008D30C7">
        <w:trPr>
          <w:trHeight w:val="370"/>
          <w:tblCellSpacing w:w="0" w:type="dxa"/>
        </w:trPr>
        <w:tc>
          <w:tcPr>
            <w:tcW w:w="903" w:type="dxa"/>
            <w:vAlign w:val="center"/>
            <w:hideMark/>
          </w:tcPr>
          <w:p w:rsidR="008D30C7" w:rsidRPr="00E42E80" w:rsidRDefault="008D30C7" w:rsidP="00EC18B4">
            <w:pPr>
              <w:pStyle w:val="aa"/>
              <w:rPr>
                <w:sz w:val="18"/>
                <w:szCs w:val="18"/>
              </w:rPr>
            </w:pPr>
            <w:r w:rsidRPr="00E42E80">
              <w:rPr>
                <w:sz w:val="18"/>
                <w:szCs w:val="18"/>
              </w:rPr>
              <w:t>工作单位</w:t>
            </w:r>
            <w:r w:rsidRPr="00E42E80">
              <w:rPr>
                <w:rFonts w:hint="eastAsia"/>
                <w:sz w:val="18"/>
                <w:szCs w:val="18"/>
              </w:rPr>
              <w:t xml:space="preserve"> </w:t>
            </w:r>
          </w:p>
        </w:tc>
        <w:tc>
          <w:tcPr>
            <w:tcW w:w="1376" w:type="dxa"/>
            <w:vAlign w:val="center"/>
            <w:hideMark/>
          </w:tcPr>
          <w:p w:rsidR="008D30C7" w:rsidRPr="00E42E80" w:rsidRDefault="008D30C7" w:rsidP="00EC18B4">
            <w:pPr>
              <w:pStyle w:val="aa"/>
              <w:rPr>
                <w:sz w:val="18"/>
                <w:szCs w:val="18"/>
              </w:rPr>
            </w:pPr>
            <w:r w:rsidRPr="00E42E80">
              <w:rPr>
                <w:sz w:val="18"/>
                <w:szCs w:val="18"/>
              </w:rPr>
              <w:t>工作地点</w:t>
            </w:r>
            <w:r w:rsidRPr="00E42E80">
              <w:rPr>
                <w:rFonts w:hint="eastAsia"/>
                <w:sz w:val="18"/>
                <w:szCs w:val="18"/>
              </w:rPr>
              <w:t xml:space="preserve"> </w:t>
            </w:r>
          </w:p>
        </w:tc>
        <w:tc>
          <w:tcPr>
            <w:tcW w:w="882" w:type="dxa"/>
            <w:vAlign w:val="center"/>
            <w:hideMark/>
          </w:tcPr>
          <w:p w:rsidR="008D30C7" w:rsidRPr="00E42E80" w:rsidRDefault="008D30C7" w:rsidP="00EC18B4">
            <w:pPr>
              <w:pStyle w:val="aa"/>
              <w:rPr>
                <w:sz w:val="18"/>
                <w:szCs w:val="18"/>
              </w:rPr>
            </w:pPr>
            <w:r w:rsidRPr="00E42E80">
              <w:rPr>
                <w:sz w:val="18"/>
                <w:szCs w:val="18"/>
              </w:rPr>
              <w:t>岗位类别</w:t>
            </w:r>
            <w:r w:rsidRPr="00E42E80">
              <w:rPr>
                <w:rFonts w:hint="eastAsia"/>
                <w:sz w:val="18"/>
                <w:szCs w:val="18"/>
              </w:rPr>
              <w:t xml:space="preserve"> </w:t>
            </w:r>
          </w:p>
        </w:tc>
        <w:tc>
          <w:tcPr>
            <w:tcW w:w="2171" w:type="dxa"/>
            <w:vAlign w:val="center"/>
            <w:hideMark/>
          </w:tcPr>
          <w:p w:rsidR="008D30C7" w:rsidRPr="00E42E80" w:rsidRDefault="008D30C7" w:rsidP="00EC18B4">
            <w:pPr>
              <w:pStyle w:val="aa"/>
              <w:rPr>
                <w:sz w:val="18"/>
                <w:szCs w:val="18"/>
              </w:rPr>
            </w:pPr>
            <w:r w:rsidRPr="00E42E80">
              <w:rPr>
                <w:sz w:val="18"/>
                <w:szCs w:val="18"/>
              </w:rPr>
              <w:t>岗位名称</w:t>
            </w:r>
            <w:r w:rsidRPr="00E42E80">
              <w:rPr>
                <w:rFonts w:hint="eastAsia"/>
                <w:sz w:val="18"/>
                <w:szCs w:val="18"/>
              </w:rPr>
              <w:t xml:space="preserve"> </w:t>
            </w:r>
          </w:p>
        </w:tc>
        <w:tc>
          <w:tcPr>
            <w:tcW w:w="1659" w:type="dxa"/>
            <w:vAlign w:val="center"/>
            <w:hideMark/>
          </w:tcPr>
          <w:p w:rsidR="008D30C7" w:rsidRPr="00E42E80" w:rsidRDefault="008D30C7" w:rsidP="00EC18B4">
            <w:pPr>
              <w:pStyle w:val="aa"/>
              <w:rPr>
                <w:sz w:val="18"/>
                <w:szCs w:val="18"/>
              </w:rPr>
            </w:pPr>
            <w:r w:rsidRPr="00E42E80">
              <w:rPr>
                <w:sz w:val="18"/>
                <w:szCs w:val="18"/>
              </w:rPr>
              <w:t>学历要求</w:t>
            </w:r>
            <w:r w:rsidRPr="00E42E80">
              <w:rPr>
                <w:rFonts w:hint="eastAsia"/>
                <w:sz w:val="18"/>
                <w:szCs w:val="18"/>
              </w:rPr>
              <w:t xml:space="preserve"> </w:t>
            </w:r>
          </w:p>
        </w:tc>
        <w:tc>
          <w:tcPr>
            <w:tcW w:w="2647" w:type="dxa"/>
            <w:vAlign w:val="center"/>
            <w:hideMark/>
          </w:tcPr>
          <w:p w:rsidR="008D30C7" w:rsidRPr="00E42E80" w:rsidRDefault="008D30C7" w:rsidP="00EC18B4">
            <w:pPr>
              <w:pStyle w:val="aa"/>
              <w:rPr>
                <w:sz w:val="18"/>
                <w:szCs w:val="18"/>
              </w:rPr>
            </w:pPr>
            <w:r w:rsidRPr="00E42E80">
              <w:rPr>
                <w:sz w:val="18"/>
                <w:szCs w:val="18"/>
              </w:rPr>
              <w:t>专业要求</w:t>
            </w:r>
            <w:r w:rsidRPr="00E42E80">
              <w:rPr>
                <w:rFonts w:hint="eastAsia"/>
                <w:sz w:val="18"/>
                <w:szCs w:val="18"/>
              </w:rPr>
              <w:t xml:space="preserve"> </w:t>
            </w:r>
          </w:p>
        </w:tc>
      </w:tr>
      <w:tr w:rsidR="008D30C7" w:rsidRPr="00E42E80" w:rsidTr="008D30C7">
        <w:trPr>
          <w:tblCellSpacing w:w="0" w:type="dxa"/>
        </w:trPr>
        <w:tc>
          <w:tcPr>
            <w:tcW w:w="903" w:type="dxa"/>
            <w:vMerge w:val="restart"/>
            <w:vAlign w:val="center"/>
            <w:hideMark/>
          </w:tcPr>
          <w:p w:rsidR="008D30C7" w:rsidRPr="00E42E80" w:rsidRDefault="008D30C7" w:rsidP="00EC18B4">
            <w:pPr>
              <w:pStyle w:val="aa"/>
              <w:rPr>
                <w:sz w:val="18"/>
                <w:szCs w:val="18"/>
              </w:rPr>
            </w:pPr>
            <w:r w:rsidRPr="00E42E80">
              <w:rPr>
                <w:sz w:val="18"/>
                <w:szCs w:val="18"/>
              </w:rPr>
              <w:t>中青</w:t>
            </w:r>
            <w:r w:rsidRPr="00E42E80">
              <w:rPr>
                <w:rFonts w:hint="eastAsia"/>
                <w:sz w:val="18"/>
                <w:szCs w:val="18"/>
              </w:rPr>
              <w:t xml:space="preserve"> </w:t>
            </w:r>
          </w:p>
          <w:p w:rsidR="008D30C7" w:rsidRPr="00E42E80" w:rsidRDefault="008D30C7" w:rsidP="00EC18B4">
            <w:pPr>
              <w:pStyle w:val="aa"/>
              <w:rPr>
                <w:sz w:val="18"/>
                <w:szCs w:val="18"/>
              </w:rPr>
            </w:pPr>
            <w:r w:rsidRPr="00E42E80">
              <w:rPr>
                <w:sz w:val="18"/>
                <w:szCs w:val="18"/>
              </w:rPr>
              <w:t>信投</w:t>
            </w:r>
            <w:r w:rsidRPr="00E42E80">
              <w:rPr>
                <w:rFonts w:hint="eastAsia"/>
                <w:sz w:val="18"/>
                <w:szCs w:val="18"/>
              </w:rPr>
              <w:t xml:space="preserve"> </w:t>
            </w:r>
          </w:p>
          <w:p w:rsidR="008D30C7" w:rsidRPr="00E42E80" w:rsidRDefault="008D30C7" w:rsidP="00EC18B4">
            <w:pPr>
              <w:pStyle w:val="aa"/>
              <w:rPr>
                <w:sz w:val="18"/>
                <w:szCs w:val="18"/>
              </w:rPr>
            </w:pPr>
            <w:r w:rsidRPr="00E42E80">
              <w:rPr>
                <w:sz w:val="18"/>
                <w:szCs w:val="18"/>
              </w:rPr>
              <w:t>控股</w:t>
            </w:r>
            <w:r w:rsidRPr="00E42E80">
              <w:rPr>
                <w:rFonts w:hint="eastAsia"/>
                <w:sz w:val="18"/>
                <w:szCs w:val="18"/>
              </w:rPr>
              <w:t xml:space="preserve"> </w:t>
            </w:r>
          </w:p>
          <w:p w:rsidR="008D30C7" w:rsidRPr="00E42E80" w:rsidRDefault="008D30C7" w:rsidP="00EC18B4">
            <w:pPr>
              <w:pStyle w:val="aa"/>
              <w:rPr>
                <w:sz w:val="18"/>
                <w:szCs w:val="18"/>
              </w:rPr>
            </w:pPr>
            <w:r w:rsidRPr="00E42E80">
              <w:rPr>
                <w:sz w:val="18"/>
                <w:szCs w:val="18"/>
              </w:rPr>
              <w:t>有限</w:t>
            </w:r>
            <w:r w:rsidRPr="00E42E80">
              <w:rPr>
                <w:rFonts w:hint="eastAsia"/>
                <w:sz w:val="18"/>
                <w:szCs w:val="18"/>
              </w:rPr>
              <w:t xml:space="preserve"> </w:t>
            </w:r>
          </w:p>
          <w:p w:rsidR="008D30C7" w:rsidRPr="00E42E80" w:rsidRDefault="008D30C7" w:rsidP="00EC18B4">
            <w:pPr>
              <w:pStyle w:val="aa"/>
              <w:rPr>
                <w:sz w:val="18"/>
                <w:szCs w:val="18"/>
              </w:rPr>
            </w:pPr>
            <w:r w:rsidRPr="00E42E80">
              <w:rPr>
                <w:sz w:val="18"/>
                <w:szCs w:val="18"/>
              </w:rPr>
              <w:t>责任</w:t>
            </w:r>
            <w:r w:rsidRPr="00E42E80">
              <w:rPr>
                <w:rFonts w:hint="eastAsia"/>
                <w:sz w:val="18"/>
                <w:szCs w:val="18"/>
              </w:rPr>
              <w:t xml:space="preserve"> </w:t>
            </w:r>
          </w:p>
          <w:p w:rsidR="008D30C7" w:rsidRPr="00E42E80" w:rsidRDefault="008D30C7" w:rsidP="00EC18B4">
            <w:pPr>
              <w:pStyle w:val="aa"/>
              <w:rPr>
                <w:sz w:val="18"/>
                <w:szCs w:val="18"/>
              </w:rPr>
            </w:pPr>
            <w:r w:rsidRPr="00E42E80">
              <w:rPr>
                <w:sz w:val="18"/>
                <w:szCs w:val="18"/>
              </w:rPr>
              <w:t>公司</w:t>
            </w:r>
            <w:r w:rsidRPr="00E42E80">
              <w:rPr>
                <w:rFonts w:hint="eastAsia"/>
                <w:sz w:val="18"/>
                <w:szCs w:val="18"/>
              </w:rPr>
              <w:t xml:space="preserve"> </w:t>
            </w:r>
          </w:p>
        </w:tc>
        <w:tc>
          <w:tcPr>
            <w:tcW w:w="1376" w:type="dxa"/>
            <w:vAlign w:val="center"/>
            <w:hideMark/>
          </w:tcPr>
          <w:p w:rsidR="008D30C7" w:rsidRPr="00E42E80" w:rsidRDefault="008D30C7" w:rsidP="00EC18B4">
            <w:pPr>
              <w:pStyle w:val="aa"/>
              <w:rPr>
                <w:sz w:val="18"/>
                <w:szCs w:val="18"/>
              </w:rPr>
            </w:pPr>
            <w:r w:rsidRPr="00E42E80">
              <w:rPr>
                <w:sz w:val="18"/>
                <w:szCs w:val="18"/>
              </w:rPr>
              <w:t>北京</w:t>
            </w:r>
            <w:r w:rsidRPr="00E42E80">
              <w:rPr>
                <w:rFonts w:hint="eastAsia"/>
                <w:sz w:val="18"/>
                <w:szCs w:val="18"/>
              </w:rPr>
              <w:t xml:space="preserve"> </w:t>
            </w:r>
          </w:p>
        </w:tc>
        <w:tc>
          <w:tcPr>
            <w:tcW w:w="882" w:type="dxa"/>
            <w:vAlign w:val="center"/>
            <w:hideMark/>
          </w:tcPr>
          <w:p w:rsidR="008D30C7" w:rsidRPr="00E42E80" w:rsidRDefault="008D30C7" w:rsidP="00EC18B4">
            <w:pPr>
              <w:pStyle w:val="aa"/>
              <w:rPr>
                <w:sz w:val="18"/>
                <w:szCs w:val="18"/>
              </w:rPr>
            </w:pPr>
            <w:r w:rsidRPr="00E42E80">
              <w:rPr>
                <w:sz w:val="18"/>
                <w:szCs w:val="18"/>
              </w:rPr>
              <w:t>综合类</w:t>
            </w:r>
            <w:r w:rsidRPr="00E42E80">
              <w:rPr>
                <w:rFonts w:hint="eastAsia"/>
                <w:sz w:val="18"/>
                <w:szCs w:val="18"/>
              </w:rPr>
              <w:t xml:space="preserve"> </w:t>
            </w:r>
          </w:p>
        </w:tc>
        <w:tc>
          <w:tcPr>
            <w:tcW w:w="2171" w:type="dxa"/>
            <w:vAlign w:val="center"/>
            <w:hideMark/>
          </w:tcPr>
          <w:p w:rsidR="008D30C7" w:rsidRPr="00E42E80" w:rsidRDefault="008D30C7" w:rsidP="00EC18B4">
            <w:pPr>
              <w:pStyle w:val="aa"/>
              <w:rPr>
                <w:sz w:val="18"/>
                <w:szCs w:val="18"/>
              </w:rPr>
            </w:pPr>
            <w:r w:rsidRPr="00E42E80">
              <w:rPr>
                <w:sz w:val="18"/>
                <w:szCs w:val="18"/>
              </w:rPr>
              <w:t>品牌宣传岗</w:t>
            </w:r>
            <w:r w:rsidRPr="00E42E80">
              <w:rPr>
                <w:rFonts w:hint="eastAsia"/>
                <w:sz w:val="18"/>
                <w:szCs w:val="18"/>
              </w:rPr>
              <w:t xml:space="preserve"> </w:t>
            </w:r>
          </w:p>
        </w:tc>
        <w:tc>
          <w:tcPr>
            <w:tcW w:w="1659" w:type="dxa"/>
            <w:vAlign w:val="center"/>
            <w:hideMark/>
          </w:tcPr>
          <w:p w:rsidR="008D30C7" w:rsidRPr="00E42E80" w:rsidRDefault="008D30C7" w:rsidP="00EC18B4">
            <w:pPr>
              <w:pStyle w:val="aa"/>
              <w:rPr>
                <w:sz w:val="18"/>
                <w:szCs w:val="18"/>
              </w:rPr>
            </w:pPr>
            <w:r w:rsidRPr="00E42E80">
              <w:rPr>
                <w:sz w:val="18"/>
                <w:szCs w:val="18"/>
              </w:rPr>
              <w:t>硕士研究生及以上</w:t>
            </w:r>
            <w:r w:rsidRPr="00E42E80">
              <w:rPr>
                <w:rFonts w:hint="eastAsia"/>
                <w:sz w:val="18"/>
                <w:szCs w:val="18"/>
              </w:rPr>
              <w:t xml:space="preserve"> </w:t>
            </w:r>
          </w:p>
        </w:tc>
        <w:tc>
          <w:tcPr>
            <w:tcW w:w="2647" w:type="dxa"/>
            <w:vAlign w:val="center"/>
            <w:hideMark/>
          </w:tcPr>
          <w:p w:rsidR="008D30C7" w:rsidRPr="00E42E80" w:rsidRDefault="008D30C7" w:rsidP="00EC18B4">
            <w:pPr>
              <w:pStyle w:val="aa"/>
              <w:rPr>
                <w:sz w:val="18"/>
                <w:szCs w:val="18"/>
              </w:rPr>
            </w:pPr>
            <w:r w:rsidRPr="00E42E80">
              <w:rPr>
                <w:sz w:val="18"/>
                <w:szCs w:val="18"/>
              </w:rPr>
              <w:t>新闻学、设计学、市场营销学等相关专业</w:t>
            </w:r>
            <w:r w:rsidRPr="00E42E80">
              <w:rPr>
                <w:rFonts w:hint="eastAsia"/>
                <w:sz w:val="18"/>
                <w:szCs w:val="18"/>
              </w:rPr>
              <w:t xml:space="preserve"> </w:t>
            </w:r>
          </w:p>
        </w:tc>
      </w:tr>
      <w:tr w:rsidR="008D30C7" w:rsidRPr="00E42E80" w:rsidTr="008D30C7">
        <w:trPr>
          <w:tblCellSpacing w:w="0" w:type="dxa"/>
        </w:trPr>
        <w:tc>
          <w:tcPr>
            <w:tcW w:w="903" w:type="dxa"/>
            <w:vMerge/>
            <w:vAlign w:val="center"/>
            <w:hideMark/>
          </w:tcPr>
          <w:p w:rsidR="008D30C7" w:rsidRPr="00E42E80" w:rsidRDefault="008D30C7" w:rsidP="00EC18B4">
            <w:pPr>
              <w:pStyle w:val="aa"/>
              <w:rPr>
                <w:sz w:val="18"/>
                <w:szCs w:val="18"/>
              </w:rPr>
            </w:pPr>
          </w:p>
        </w:tc>
        <w:tc>
          <w:tcPr>
            <w:tcW w:w="1376" w:type="dxa"/>
            <w:vAlign w:val="center"/>
            <w:hideMark/>
          </w:tcPr>
          <w:p w:rsidR="008D30C7" w:rsidRPr="00E42E80" w:rsidRDefault="008D30C7" w:rsidP="00EC18B4">
            <w:pPr>
              <w:pStyle w:val="aa"/>
              <w:rPr>
                <w:sz w:val="18"/>
                <w:szCs w:val="18"/>
              </w:rPr>
            </w:pPr>
            <w:r w:rsidRPr="00E42E80">
              <w:rPr>
                <w:sz w:val="18"/>
                <w:szCs w:val="18"/>
              </w:rPr>
              <w:t>北京</w:t>
            </w:r>
            <w:r w:rsidRPr="00E42E80">
              <w:rPr>
                <w:rFonts w:hint="eastAsia"/>
                <w:sz w:val="18"/>
                <w:szCs w:val="18"/>
              </w:rPr>
              <w:t xml:space="preserve"> </w:t>
            </w:r>
          </w:p>
        </w:tc>
        <w:tc>
          <w:tcPr>
            <w:tcW w:w="882" w:type="dxa"/>
            <w:vAlign w:val="center"/>
            <w:hideMark/>
          </w:tcPr>
          <w:p w:rsidR="008D30C7" w:rsidRPr="00E42E80" w:rsidRDefault="008D30C7" w:rsidP="00EC18B4">
            <w:pPr>
              <w:pStyle w:val="aa"/>
              <w:rPr>
                <w:sz w:val="18"/>
                <w:szCs w:val="18"/>
              </w:rPr>
            </w:pPr>
            <w:r w:rsidRPr="00E42E80">
              <w:rPr>
                <w:sz w:val="18"/>
                <w:szCs w:val="18"/>
              </w:rPr>
              <w:t>综合类</w:t>
            </w:r>
            <w:r w:rsidRPr="00E42E80">
              <w:rPr>
                <w:rFonts w:hint="eastAsia"/>
                <w:sz w:val="18"/>
                <w:szCs w:val="18"/>
              </w:rPr>
              <w:t xml:space="preserve"> </w:t>
            </w:r>
          </w:p>
        </w:tc>
        <w:tc>
          <w:tcPr>
            <w:tcW w:w="2171" w:type="dxa"/>
            <w:vAlign w:val="center"/>
            <w:hideMark/>
          </w:tcPr>
          <w:p w:rsidR="008D30C7" w:rsidRPr="00E42E80" w:rsidRDefault="008D30C7" w:rsidP="00EC18B4">
            <w:pPr>
              <w:pStyle w:val="aa"/>
              <w:rPr>
                <w:sz w:val="18"/>
                <w:szCs w:val="18"/>
              </w:rPr>
            </w:pPr>
            <w:r w:rsidRPr="00E42E80">
              <w:rPr>
                <w:sz w:val="18"/>
                <w:szCs w:val="18"/>
              </w:rPr>
              <w:t>行政文秘岗</w:t>
            </w:r>
            <w:r w:rsidRPr="00E42E80">
              <w:rPr>
                <w:rFonts w:hint="eastAsia"/>
                <w:sz w:val="18"/>
                <w:szCs w:val="18"/>
              </w:rPr>
              <w:t xml:space="preserve"> </w:t>
            </w:r>
          </w:p>
        </w:tc>
        <w:tc>
          <w:tcPr>
            <w:tcW w:w="1659" w:type="dxa"/>
            <w:vAlign w:val="center"/>
            <w:hideMark/>
          </w:tcPr>
          <w:p w:rsidR="008D30C7" w:rsidRPr="00E42E80" w:rsidRDefault="008D30C7" w:rsidP="00EC18B4">
            <w:pPr>
              <w:pStyle w:val="aa"/>
              <w:rPr>
                <w:sz w:val="18"/>
                <w:szCs w:val="18"/>
              </w:rPr>
            </w:pPr>
            <w:r w:rsidRPr="00E42E80">
              <w:rPr>
                <w:sz w:val="18"/>
                <w:szCs w:val="18"/>
              </w:rPr>
              <w:t>本科及以上</w:t>
            </w:r>
            <w:r w:rsidRPr="00E42E80">
              <w:rPr>
                <w:rFonts w:hint="eastAsia"/>
                <w:sz w:val="18"/>
                <w:szCs w:val="18"/>
              </w:rPr>
              <w:t xml:space="preserve"> </w:t>
            </w:r>
          </w:p>
        </w:tc>
        <w:tc>
          <w:tcPr>
            <w:tcW w:w="2647" w:type="dxa"/>
            <w:vAlign w:val="center"/>
            <w:hideMark/>
          </w:tcPr>
          <w:p w:rsidR="008D30C7" w:rsidRPr="00E42E80" w:rsidRDefault="008D30C7" w:rsidP="00EC18B4">
            <w:pPr>
              <w:pStyle w:val="aa"/>
              <w:rPr>
                <w:sz w:val="18"/>
                <w:szCs w:val="18"/>
              </w:rPr>
            </w:pPr>
            <w:r w:rsidRPr="00E42E80">
              <w:rPr>
                <w:sz w:val="18"/>
                <w:szCs w:val="18"/>
              </w:rPr>
              <w:t>行政管理、中文类等相关专业</w:t>
            </w:r>
            <w:r w:rsidRPr="00E42E80">
              <w:rPr>
                <w:rFonts w:hint="eastAsia"/>
                <w:sz w:val="18"/>
                <w:szCs w:val="18"/>
              </w:rPr>
              <w:t xml:space="preserve"> </w:t>
            </w:r>
          </w:p>
        </w:tc>
      </w:tr>
      <w:tr w:rsidR="008D30C7" w:rsidRPr="00E42E80" w:rsidTr="008D30C7">
        <w:trPr>
          <w:tblCellSpacing w:w="0" w:type="dxa"/>
        </w:trPr>
        <w:tc>
          <w:tcPr>
            <w:tcW w:w="903" w:type="dxa"/>
            <w:vMerge/>
            <w:vAlign w:val="center"/>
            <w:hideMark/>
          </w:tcPr>
          <w:p w:rsidR="008D30C7" w:rsidRPr="00E42E80" w:rsidRDefault="008D30C7" w:rsidP="00EC18B4">
            <w:pPr>
              <w:pStyle w:val="aa"/>
              <w:rPr>
                <w:sz w:val="18"/>
                <w:szCs w:val="18"/>
              </w:rPr>
            </w:pPr>
          </w:p>
        </w:tc>
        <w:tc>
          <w:tcPr>
            <w:tcW w:w="1376" w:type="dxa"/>
            <w:vAlign w:val="center"/>
            <w:hideMark/>
          </w:tcPr>
          <w:p w:rsidR="008D30C7" w:rsidRPr="00E42E80" w:rsidRDefault="008D30C7" w:rsidP="00EC18B4">
            <w:pPr>
              <w:pStyle w:val="aa"/>
              <w:rPr>
                <w:sz w:val="18"/>
                <w:szCs w:val="18"/>
              </w:rPr>
            </w:pPr>
            <w:r w:rsidRPr="00E42E80">
              <w:rPr>
                <w:sz w:val="18"/>
                <w:szCs w:val="18"/>
              </w:rPr>
              <w:t>北京</w:t>
            </w:r>
            <w:r w:rsidRPr="00E42E80">
              <w:rPr>
                <w:rFonts w:hint="eastAsia"/>
                <w:sz w:val="18"/>
                <w:szCs w:val="18"/>
              </w:rPr>
              <w:t xml:space="preserve"> </w:t>
            </w:r>
          </w:p>
        </w:tc>
        <w:tc>
          <w:tcPr>
            <w:tcW w:w="882" w:type="dxa"/>
            <w:vAlign w:val="center"/>
            <w:hideMark/>
          </w:tcPr>
          <w:p w:rsidR="008D30C7" w:rsidRPr="00E42E80" w:rsidRDefault="008D30C7" w:rsidP="00EC18B4">
            <w:pPr>
              <w:pStyle w:val="aa"/>
              <w:rPr>
                <w:sz w:val="18"/>
                <w:szCs w:val="18"/>
              </w:rPr>
            </w:pPr>
            <w:r w:rsidRPr="00E42E80">
              <w:rPr>
                <w:sz w:val="18"/>
                <w:szCs w:val="18"/>
              </w:rPr>
              <w:t>综合类</w:t>
            </w:r>
            <w:r w:rsidRPr="00E42E80">
              <w:rPr>
                <w:rFonts w:hint="eastAsia"/>
                <w:sz w:val="18"/>
                <w:szCs w:val="18"/>
              </w:rPr>
              <w:t xml:space="preserve"> </w:t>
            </w:r>
          </w:p>
        </w:tc>
        <w:tc>
          <w:tcPr>
            <w:tcW w:w="2171" w:type="dxa"/>
            <w:vAlign w:val="center"/>
            <w:hideMark/>
          </w:tcPr>
          <w:p w:rsidR="008D30C7" w:rsidRPr="00E42E80" w:rsidRDefault="008D30C7" w:rsidP="00EC18B4">
            <w:pPr>
              <w:pStyle w:val="aa"/>
              <w:rPr>
                <w:sz w:val="18"/>
                <w:szCs w:val="18"/>
              </w:rPr>
            </w:pPr>
            <w:r w:rsidRPr="00E42E80">
              <w:rPr>
                <w:sz w:val="18"/>
                <w:szCs w:val="18"/>
              </w:rPr>
              <w:t>董事会办公室秘书岗</w:t>
            </w:r>
            <w:r w:rsidRPr="00E42E80">
              <w:rPr>
                <w:rFonts w:hint="eastAsia"/>
                <w:sz w:val="18"/>
                <w:szCs w:val="18"/>
              </w:rPr>
              <w:t xml:space="preserve"> </w:t>
            </w:r>
          </w:p>
        </w:tc>
        <w:tc>
          <w:tcPr>
            <w:tcW w:w="1659" w:type="dxa"/>
            <w:vAlign w:val="center"/>
            <w:hideMark/>
          </w:tcPr>
          <w:p w:rsidR="008D30C7" w:rsidRPr="00E42E80" w:rsidRDefault="008D30C7" w:rsidP="00EC18B4">
            <w:pPr>
              <w:pStyle w:val="aa"/>
              <w:rPr>
                <w:sz w:val="18"/>
                <w:szCs w:val="18"/>
              </w:rPr>
            </w:pPr>
            <w:r w:rsidRPr="00E42E80">
              <w:rPr>
                <w:sz w:val="18"/>
                <w:szCs w:val="18"/>
              </w:rPr>
              <w:t>硕士研究生及以上</w:t>
            </w:r>
            <w:r w:rsidRPr="00E42E80">
              <w:rPr>
                <w:rFonts w:hint="eastAsia"/>
                <w:sz w:val="18"/>
                <w:szCs w:val="18"/>
              </w:rPr>
              <w:t xml:space="preserve"> </w:t>
            </w:r>
          </w:p>
        </w:tc>
        <w:tc>
          <w:tcPr>
            <w:tcW w:w="2647" w:type="dxa"/>
            <w:vAlign w:val="center"/>
            <w:hideMark/>
          </w:tcPr>
          <w:p w:rsidR="008D30C7" w:rsidRPr="00E42E80" w:rsidRDefault="008D30C7" w:rsidP="00EC18B4">
            <w:pPr>
              <w:pStyle w:val="aa"/>
              <w:rPr>
                <w:sz w:val="18"/>
                <w:szCs w:val="18"/>
              </w:rPr>
            </w:pPr>
            <w:r w:rsidRPr="00E42E80">
              <w:rPr>
                <w:sz w:val="18"/>
                <w:szCs w:val="18"/>
              </w:rPr>
              <w:t>中文、工商管理、新闻等相关专业</w:t>
            </w:r>
            <w:r w:rsidRPr="00E42E80">
              <w:rPr>
                <w:rFonts w:hint="eastAsia"/>
                <w:sz w:val="18"/>
                <w:szCs w:val="18"/>
              </w:rPr>
              <w:t xml:space="preserve"> </w:t>
            </w:r>
          </w:p>
        </w:tc>
      </w:tr>
      <w:tr w:rsidR="008D30C7" w:rsidRPr="00E42E80" w:rsidTr="008D30C7">
        <w:trPr>
          <w:tblCellSpacing w:w="0" w:type="dxa"/>
        </w:trPr>
        <w:tc>
          <w:tcPr>
            <w:tcW w:w="903" w:type="dxa"/>
            <w:vMerge/>
            <w:vAlign w:val="center"/>
            <w:hideMark/>
          </w:tcPr>
          <w:p w:rsidR="008D30C7" w:rsidRPr="00E42E80" w:rsidRDefault="008D30C7" w:rsidP="00EC18B4">
            <w:pPr>
              <w:pStyle w:val="aa"/>
              <w:rPr>
                <w:sz w:val="18"/>
                <w:szCs w:val="18"/>
              </w:rPr>
            </w:pPr>
          </w:p>
        </w:tc>
        <w:tc>
          <w:tcPr>
            <w:tcW w:w="1376" w:type="dxa"/>
            <w:vAlign w:val="center"/>
            <w:hideMark/>
          </w:tcPr>
          <w:p w:rsidR="008D30C7" w:rsidRPr="00E42E80" w:rsidRDefault="008D30C7" w:rsidP="00EC18B4">
            <w:pPr>
              <w:pStyle w:val="aa"/>
              <w:rPr>
                <w:sz w:val="18"/>
                <w:szCs w:val="18"/>
              </w:rPr>
            </w:pPr>
            <w:r w:rsidRPr="00E42E80">
              <w:rPr>
                <w:sz w:val="18"/>
                <w:szCs w:val="18"/>
              </w:rPr>
              <w:t>北京</w:t>
            </w:r>
            <w:r w:rsidRPr="00E42E80">
              <w:rPr>
                <w:rFonts w:hint="eastAsia"/>
                <w:sz w:val="18"/>
                <w:szCs w:val="18"/>
              </w:rPr>
              <w:t xml:space="preserve"> </w:t>
            </w:r>
          </w:p>
        </w:tc>
        <w:tc>
          <w:tcPr>
            <w:tcW w:w="882" w:type="dxa"/>
            <w:vAlign w:val="center"/>
            <w:hideMark/>
          </w:tcPr>
          <w:p w:rsidR="008D30C7" w:rsidRPr="00E42E80" w:rsidRDefault="008D30C7" w:rsidP="00EC18B4">
            <w:pPr>
              <w:pStyle w:val="aa"/>
              <w:rPr>
                <w:sz w:val="18"/>
                <w:szCs w:val="18"/>
              </w:rPr>
            </w:pPr>
            <w:r w:rsidRPr="00E42E80">
              <w:rPr>
                <w:sz w:val="18"/>
                <w:szCs w:val="18"/>
              </w:rPr>
              <w:t>综合类</w:t>
            </w:r>
            <w:r w:rsidRPr="00E42E80">
              <w:rPr>
                <w:rFonts w:hint="eastAsia"/>
                <w:sz w:val="18"/>
                <w:szCs w:val="18"/>
              </w:rPr>
              <w:t xml:space="preserve"> </w:t>
            </w:r>
          </w:p>
        </w:tc>
        <w:tc>
          <w:tcPr>
            <w:tcW w:w="2171" w:type="dxa"/>
            <w:vAlign w:val="center"/>
            <w:hideMark/>
          </w:tcPr>
          <w:p w:rsidR="008D30C7" w:rsidRPr="00E42E80" w:rsidRDefault="008D30C7" w:rsidP="00EC18B4">
            <w:pPr>
              <w:pStyle w:val="aa"/>
              <w:rPr>
                <w:sz w:val="18"/>
                <w:szCs w:val="18"/>
              </w:rPr>
            </w:pPr>
            <w:r w:rsidRPr="00E42E80">
              <w:rPr>
                <w:sz w:val="18"/>
                <w:szCs w:val="18"/>
              </w:rPr>
              <w:t>人事管理岗</w:t>
            </w:r>
            <w:r w:rsidRPr="00E42E80">
              <w:rPr>
                <w:rFonts w:hint="eastAsia"/>
                <w:sz w:val="18"/>
                <w:szCs w:val="18"/>
              </w:rPr>
              <w:t xml:space="preserve"> </w:t>
            </w:r>
          </w:p>
        </w:tc>
        <w:tc>
          <w:tcPr>
            <w:tcW w:w="1659" w:type="dxa"/>
            <w:vAlign w:val="center"/>
            <w:hideMark/>
          </w:tcPr>
          <w:p w:rsidR="008D30C7" w:rsidRPr="00E42E80" w:rsidRDefault="008D30C7" w:rsidP="00EC18B4">
            <w:pPr>
              <w:pStyle w:val="aa"/>
              <w:rPr>
                <w:sz w:val="18"/>
                <w:szCs w:val="18"/>
              </w:rPr>
            </w:pPr>
            <w:r w:rsidRPr="00E42E80">
              <w:rPr>
                <w:sz w:val="18"/>
                <w:szCs w:val="18"/>
              </w:rPr>
              <w:t>本科及以上</w:t>
            </w:r>
            <w:r w:rsidRPr="00E42E80">
              <w:rPr>
                <w:rFonts w:hint="eastAsia"/>
                <w:sz w:val="18"/>
                <w:szCs w:val="18"/>
              </w:rPr>
              <w:t xml:space="preserve"> </w:t>
            </w:r>
          </w:p>
        </w:tc>
        <w:tc>
          <w:tcPr>
            <w:tcW w:w="2647" w:type="dxa"/>
            <w:vAlign w:val="center"/>
            <w:hideMark/>
          </w:tcPr>
          <w:p w:rsidR="008D30C7" w:rsidRPr="00E42E80" w:rsidRDefault="008D30C7" w:rsidP="00EC18B4">
            <w:pPr>
              <w:pStyle w:val="aa"/>
              <w:rPr>
                <w:sz w:val="18"/>
                <w:szCs w:val="18"/>
              </w:rPr>
            </w:pPr>
            <w:r w:rsidRPr="00E42E80">
              <w:rPr>
                <w:sz w:val="18"/>
                <w:szCs w:val="18"/>
              </w:rPr>
              <w:t>人力资源、企业管理等相关专业</w:t>
            </w:r>
            <w:r w:rsidRPr="00E42E80">
              <w:rPr>
                <w:rFonts w:hint="eastAsia"/>
                <w:sz w:val="18"/>
                <w:szCs w:val="18"/>
              </w:rPr>
              <w:t xml:space="preserve"> </w:t>
            </w:r>
          </w:p>
        </w:tc>
      </w:tr>
      <w:tr w:rsidR="008D30C7" w:rsidRPr="00E42E80" w:rsidTr="008D30C7">
        <w:trPr>
          <w:tblCellSpacing w:w="0" w:type="dxa"/>
        </w:trPr>
        <w:tc>
          <w:tcPr>
            <w:tcW w:w="903" w:type="dxa"/>
            <w:vMerge/>
            <w:vAlign w:val="center"/>
            <w:hideMark/>
          </w:tcPr>
          <w:p w:rsidR="008D30C7" w:rsidRPr="00E42E80" w:rsidRDefault="008D30C7" w:rsidP="00EC18B4">
            <w:pPr>
              <w:pStyle w:val="aa"/>
              <w:rPr>
                <w:sz w:val="18"/>
                <w:szCs w:val="18"/>
              </w:rPr>
            </w:pPr>
          </w:p>
        </w:tc>
        <w:tc>
          <w:tcPr>
            <w:tcW w:w="1376" w:type="dxa"/>
            <w:vAlign w:val="center"/>
            <w:hideMark/>
          </w:tcPr>
          <w:p w:rsidR="008D30C7" w:rsidRPr="00E42E80" w:rsidRDefault="008D30C7" w:rsidP="00EC18B4">
            <w:pPr>
              <w:pStyle w:val="aa"/>
              <w:rPr>
                <w:sz w:val="18"/>
                <w:szCs w:val="18"/>
              </w:rPr>
            </w:pPr>
            <w:r w:rsidRPr="00E42E80">
              <w:rPr>
                <w:sz w:val="18"/>
                <w:szCs w:val="18"/>
              </w:rPr>
              <w:t>北京</w:t>
            </w:r>
            <w:r w:rsidRPr="00E42E80">
              <w:rPr>
                <w:rFonts w:hint="eastAsia"/>
                <w:sz w:val="18"/>
                <w:szCs w:val="18"/>
              </w:rPr>
              <w:t xml:space="preserve"> </w:t>
            </w:r>
          </w:p>
        </w:tc>
        <w:tc>
          <w:tcPr>
            <w:tcW w:w="882" w:type="dxa"/>
            <w:vAlign w:val="center"/>
            <w:hideMark/>
          </w:tcPr>
          <w:p w:rsidR="008D30C7" w:rsidRPr="00E42E80" w:rsidRDefault="008D30C7" w:rsidP="00EC18B4">
            <w:pPr>
              <w:pStyle w:val="aa"/>
              <w:rPr>
                <w:sz w:val="18"/>
                <w:szCs w:val="18"/>
              </w:rPr>
            </w:pPr>
            <w:r w:rsidRPr="00E42E80">
              <w:rPr>
                <w:sz w:val="18"/>
                <w:szCs w:val="18"/>
              </w:rPr>
              <w:t>综合类</w:t>
            </w:r>
            <w:r w:rsidRPr="00E42E80">
              <w:rPr>
                <w:rFonts w:hint="eastAsia"/>
                <w:sz w:val="18"/>
                <w:szCs w:val="18"/>
              </w:rPr>
              <w:t xml:space="preserve"> </w:t>
            </w:r>
          </w:p>
        </w:tc>
        <w:tc>
          <w:tcPr>
            <w:tcW w:w="2171" w:type="dxa"/>
            <w:vAlign w:val="center"/>
            <w:hideMark/>
          </w:tcPr>
          <w:p w:rsidR="008D30C7" w:rsidRPr="00E42E80" w:rsidRDefault="008D30C7" w:rsidP="00EC18B4">
            <w:pPr>
              <w:pStyle w:val="aa"/>
              <w:rPr>
                <w:sz w:val="18"/>
                <w:szCs w:val="18"/>
              </w:rPr>
            </w:pPr>
            <w:r w:rsidRPr="00E42E80">
              <w:rPr>
                <w:sz w:val="18"/>
                <w:szCs w:val="18"/>
              </w:rPr>
              <w:t>培训管理岗</w:t>
            </w:r>
            <w:r w:rsidRPr="00E42E80">
              <w:rPr>
                <w:rFonts w:hint="eastAsia"/>
                <w:sz w:val="18"/>
                <w:szCs w:val="18"/>
              </w:rPr>
              <w:t xml:space="preserve"> </w:t>
            </w:r>
          </w:p>
        </w:tc>
        <w:tc>
          <w:tcPr>
            <w:tcW w:w="1659" w:type="dxa"/>
            <w:vAlign w:val="center"/>
            <w:hideMark/>
          </w:tcPr>
          <w:p w:rsidR="008D30C7" w:rsidRPr="00E42E80" w:rsidRDefault="008D30C7" w:rsidP="00EC18B4">
            <w:pPr>
              <w:pStyle w:val="aa"/>
              <w:rPr>
                <w:sz w:val="18"/>
                <w:szCs w:val="18"/>
              </w:rPr>
            </w:pPr>
            <w:r w:rsidRPr="00E42E80">
              <w:rPr>
                <w:sz w:val="18"/>
                <w:szCs w:val="18"/>
              </w:rPr>
              <w:t>本科及以上</w:t>
            </w:r>
            <w:r w:rsidRPr="00E42E80">
              <w:rPr>
                <w:rFonts w:hint="eastAsia"/>
                <w:sz w:val="18"/>
                <w:szCs w:val="18"/>
              </w:rPr>
              <w:t xml:space="preserve"> </w:t>
            </w:r>
          </w:p>
        </w:tc>
        <w:tc>
          <w:tcPr>
            <w:tcW w:w="2647" w:type="dxa"/>
            <w:vAlign w:val="center"/>
            <w:hideMark/>
          </w:tcPr>
          <w:p w:rsidR="008D30C7" w:rsidRPr="00E42E80" w:rsidRDefault="008D30C7" w:rsidP="00EC18B4">
            <w:pPr>
              <w:pStyle w:val="aa"/>
              <w:rPr>
                <w:sz w:val="18"/>
                <w:szCs w:val="18"/>
              </w:rPr>
            </w:pPr>
            <w:r w:rsidRPr="00E42E80">
              <w:rPr>
                <w:sz w:val="18"/>
                <w:szCs w:val="18"/>
              </w:rPr>
              <w:t>人力资源、企业管理等相关专业</w:t>
            </w:r>
            <w:r w:rsidRPr="00E42E80">
              <w:rPr>
                <w:rFonts w:hint="eastAsia"/>
                <w:sz w:val="18"/>
                <w:szCs w:val="18"/>
              </w:rPr>
              <w:t xml:space="preserve"> </w:t>
            </w:r>
          </w:p>
        </w:tc>
      </w:tr>
      <w:tr w:rsidR="008D30C7" w:rsidRPr="00E42E80" w:rsidTr="008D30C7">
        <w:trPr>
          <w:tblCellSpacing w:w="0" w:type="dxa"/>
        </w:trPr>
        <w:tc>
          <w:tcPr>
            <w:tcW w:w="903" w:type="dxa"/>
            <w:vMerge/>
            <w:vAlign w:val="center"/>
            <w:hideMark/>
          </w:tcPr>
          <w:p w:rsidR="008D30C7" w:rsidRPr="00E42E80" w:rsidRDefault="008D30C7" w:rsidP="00EC18B4">
            <w:pPr>
              <w:pStyle w:val="aa"/>
              <w:rPr>
                <w:sz w:val="18"/>
                <w:szCs w:val="18"/>
              </w:rPr>
            </w:pPr>
          </w:p>
        </w:tc>
        <w:tc>
          <w:tcPr>
            <w:tcW w:w="1376" w:type="dxa"/>
            <w:vAlign w:val="center"/>
            <w:hideMark/>
          </w:tcPr>
          <w:p w:rsidR="008D30C7" w:rsidRPr="00E42E80" w:rsidRDefault="008D30C7" w:rsidP="00EC18B4">
            <w:pPr>
              <w:pStyle w:val="aa"/>
              <w:rPr>
                <w:sz w:val="18"/>
                <w:szCs w:val="18"/>
              </w:rPr>
            </w:pPr>
            <w:r w:rsidRPr="00E42E80">
              <w:rPr>
                <w:sz w:val="18"/>
                <w:szCs w:val="18"/>
              </w:rPr>
              <w:t>北京</w:t>
            </w:r>
            <w:r w:rsidRPr="00E42E80">
              <w:rPr>
                <w:rFonts w:hint="eastAsia"/>
                <w:sz w:val="18"/>
                <w:szCs w:val="18"/>
              </w:rPr>
              <w:t xml:space="preserve"> </w:t>
            </w:r>
          </w:p>
        </w:tc>
        <w:tc>
          <w:tcPr>
            <w:tcW w:w="882" w:type="dxa"/>
            <w:vAlign w:val="center"/>
            <w:hideMark/>
          </w:tcPr>
          <w:p w:rsidR="008D30C7" w:rsidRPr="00E42E80" w:rsidRDefault="008D30C7" w:rsidP="00EC18B4">
            <w:pPr>
              <w:pStyle w:val="aa"/>
              <w:rPr>
                <w:sz w:val="18"/>
                <w:szCs w:val="18"/>
              </w:rPr>
            </w:pPr>
            <w:r w:rsidRPr="00E42E80">
              <w:rPr>
                <w:sz w:val="18"/>
                <w:szCs w:val="18"/>
              </w:rPr>
              <w:t>财务类</w:t>
            </w:r>
            <w:r w:rsidRPr="00E42E80">
              <w:rPr>
                <w:rFonts w:hint="eastAsia"/>
                <w:sz w:val="18"/>
                <w:szCs w:val="18"/>
              </w:rPr>
              <w:t xml:space="preserve"> </w:t>
            </w:r>
          </w:p>
        </w:tc>
        <w:tc>
          <w:tcPr>
            <w:tcW w:w="2171" w:type="dxa"/>
            <w:vAlign w:val="center"/>
            <w:hideMark/>
          </w:tcPr>
          <w:p w:rsidR="008D30C7" w:rsidRPr="00E42E80" w:rsidRDefault="008D30C7" w:rsidP="00EC18B4">
            <w:pPr>
              <w:pStyle w:val="aa"/>
              <w:rPr>
                <w:sz w:val="18"/>
                <w:szCs w:val="18"/>
              </w:rPr>
            </w:pPr>
            <w:r w:rsidRPr="00E42E80">
              <w:rPr>
                <w:sz w:val="18"/>
                <w:szCs w:val="18"/>
              </w:rPr>
              <w:t>会计核算岗</w:t>
            </w:r>
            <w:r w:rsidRPr="00E42E80">
              <w:rPr>
                <w:rFonts w:hint="eastAsia"/>
                <w:sz w:val="18"/>
                <w:szCs w:val="18"/>
              </w:rPr>
              <w:t xml:space="preserve"> </w:t>
            </w:r>
          </w:p>
        </w:tc>
        <w:tc>
          <w:tcPr>
            <w:tcW w:w="1659" w:type="dxa"/>
            <w:vAlign w:val="center"/>
            <w:hideMark/>
          </w:tcPr>
          <w:p w:rsidR="008D30C7" w:rsidRPr="00E42E80" w:rsidRDefault="008D30C7" w:rsidP="00EC18B4">
            <w:pPr>
              <w:pStyle w:val="aa"/>
              <w:rPr>
                <w:sz w:val="18"/>
                <w:szCs w:val="18"/>
              </w:rPr>
            </w:pPr>
            <w:r w:rsidRPr="00E42E80">
              <w:rPr>
                <w:sz w:val="18"/>
                <w:szCs w:val="18"/>
              </w:rPr>
              <w:t>本科及以上</w:t>
            </w:r>
            <w:r w:rsidRPr="00E42E80">
              <w:rPr>
                <w:rFonts w:hint="eastAsia"/>
                <w:sz w:val="18"/>
                <w:szCs w:val="18"/>
              </w:rPr>
              <w:t xml:space="preserve"> </w:t>
            </w:r>
          </w:p>
        </w:tc>
        <w:tc>
          <w:tcPr>
            <w:tcW w:w="2647" w:type="dxa"/>
            <w:vAlign w:val="center"/>
            <w:hideMark/>
          </w:tcPr>
          <w:p w:rsidR="008D30C7" w:rsidRPr="00E42E80" w:rsidRDefault="008D30C7" w:rsidP="00EC18B4">
            <w:pPr>
              <w:pStyle w:val="aa"/>
              <w:rPr>
                <w:sz w:val="18"/>
                <w:szCs w:val="18"/>
              </w:rPr>
            </w:pPr>
            <w:r w:rsidRPr="00E42E80">
              <w:rPr>
                <w:sz w:val="18"/>
                <w:szCs w:val="18"/>
              </w:rPr>
              <w:t>会计、财务管理等相关专业</w:t>
            </w:r>
            <w:r w:rsidRPr="00E42E80">
              <w:rPr>
                <w:rFonts w:hint="eastAsia"/>
                <w:sz w:val="18"/>
                <w:szCs w:val="18"/>
              </w:rPr>
              <w:t xml:space="preserve"> </w:t>
            </w:r>
          </w:p>
        </w:tc>
      </w:tr>
      <w:tr w:rsidR="008D30C7" w:rsidRPr="00E42E80" w:rsidTr="008D30C7">
        <w:trPr>
          <w:tblCellSpacing w:w="0" w:type="dxa"/>
        </w:trPr>
        <w:tc>
          <w:tcPr>
            <w:tcW w:w="903" w:type="dxa"/>
            <w:vMerge/>
            <w:vAlign w:val="center"/>
            <w:hideMark/>
          </w:tcPr>
          <w:p w:rsidR="008D30C7" w:rsidRPr="00E42E80" w:rsidRDefault="008D30C7" w:rsidP="00EC18B4">
            <w:pPr>
              <w:pStyle w:val="aa"/>
              <w:rPr>
                <w:sz w:val="18"/>
                <w:szCs w:val="18"/>
              </w:rPr>
            </w:pPr>
          </w:p>
        </w:tc>
        <w:tc>
          <w:tcPr>
            <w:tcW w:w="1376" w:type="dxa"/>
            <w:vAlign w:val="center"/>
            <w:hideMark/>
          </w:tcPr>
          <w:p w:rsidR="008D30C7" w:rsidRPr="00E42E80" w:rsidRDefault="008D30C7" w:rsidP="00EC18B4">
            <w:pPr>
              <w:pStyle w:val="aa"/>
              <w:rPr>
                <w:sz w:val="18"/>
                <w:szCs w:val="18"/>
              </w:rPr>
            </w:pPr>
            <w:r w:rsidRPr="00E42E80">
              <w:rPr>
                <w:sz w:val="18"/>
                <w:szCs w:val="18"/>
              </w:rPr>
              <w:t>北京</w:t>
            </w:r>
            <w:r w:rsidRPr="00E42E80">
              <w:rPr>
                <w:rFonts w:hint="eastAsia"/>
                <w:sz w:val="18"/>
                <w:szCs w:val="18"/>
              </w:rPr>
              <w:t xml:space="preserve"> </w:t>
            </w:r>
          </w:p>
        </w:tc>
        <w:tc>
          <w:tcPr>
            <w:tcW w:w="882" w:type="dxa"/>
            <w:vAlign w:val="center"/>
            <w:hideMark/>
          </w:tcPr>
          <w:p w:rsidR="008D30C7" w:rsidRPr="00E42E80" w:rsidRDefault="008D30C7" w:rsidP="00EC18B4">
            <w:pPr>
              <w:pStyle w:val="aa"/>
              <w:rPr>
                <w:sz w:val="18"/>
                <w:szCs w:val="18"/>
              </w:rPr>
            </w:pPr>
            <w:r w:rsidRPr="00E42E80">
              <w:rPr>
                <w:sz w:val="18"/>
                <w:szCs w:val="18"/>
              </w:rPr>
              <w:t>财务类</w:t>
            </w:r>
            <w:r w:rsidRPr="00E42E80">
              <w:rPr>
                <w:rFonts w:hint="eastAsia"/>
                <w:sz w:val="18"/>
                <w:szCs w:val="18"/>
              </w:rPr>
              <w:t xml:space="preserve"> </w:t>
            </w:r>
          </w:p>
        </w:tc>
        <w:tc>
          <w:tcPr>
            <w:tcW w:w="2171" w:type="dxa"/>
            <w:vAlign w:val="center"/>
            <w:hideMark/>
          </w:tcPr>
          <w:p w:rsidR="008D30C7" w:rsidRPr="00E42E80" w:rsidRDefault="008D30C7" w:rsidP="00EC18B4">
            <w:pPr>
              <w:pStyle w:val="aa"/>
              <w:rPr>
                <w:sz w:val="18"/>
                <w:szCs w:val="18"/>
              </w:rPr>
            </w:pPr>
            <w:r w:rsidRPr="00E42E80">
              <w:rPr>
                <w:sz w:val="18"/>
                <w:szCs w:val="18"/>
              </w:rPr>
              <w:t>出纳岗</w:t>
            </w:r>
            <w:r w:rsidRPr="00E42E80">
              <w:rPr>
                <w:rFonts w:hint="eastAsia"/>
                <w:sz w:val="18"/>
                <w:szCs w:val="18"/>
              </w:rPr>
              <w:t xml:space="preserve"> </w:t>
            </w:r>
          </w:p>
        </w:tc>
        <w:tc>
          <w:tcPr>
            <w:tcW w:w="1659" w:type="dxa"/>
            <w:vAlign w:val="center"/>
            <w:hideMark/>
          </w:tcPr>
          <w:p w:rsidR="008D30C7" w:rsidRPr="00E42E80" w:rsidRDefault="008D30C7" w:rsidP="00EC18B4">
            <w:pPr>
              <w:pStyle w:val="aa"/>
              <w:rPr>
                <w:sz w:val="18"/>
                <w:szCs w:val="18"/>
              </w:rPr>
            </w:pPr>
            <w:r w:rsidRPr="00E42E80">
              <w:rPr>
                <w:sz w:val="18"/>
                <w:szCs w:val="18"/>
              </w:rPr>
              <w:t>本科及以上</w:t>
            </w:r>
            <w:r w:rsidRPr="00E42E80">
              <w:rPr>
                <w:rFonts w:hint="eastAsia"/>
                <w:sz w:val="18"/>
                <w:szCs w:val="18"/>
              </w:rPr>
              <w:t xml:space="preserve"> </w:t>
            </w:r>
          </w:p>
        </w:tc>
        <w:tc>
          <w:tcPr>
            <w:tcW w:w="2647" w:type="dxa"/>
            <w:vAlign w:val="center"/>
            <w:hideMark/>
          </w:tcPr>
          <w:p w:rsidR="008D30C7" w:rsidRPr="00E42E80" w:rsidRDefault="008D30C7" w:rsidP="00EC18B4">
            <w:pPr>
              <w:pStyle w:val="aa"/>
              <w:rPr>
                <w:sz w:val="18"/>
                <w:szCs w:val="18"/>
              </w:rPr>
            </w:pPr>
            <w:r w:rsidRPr="00E42E80">
              <w:rPr>
                <w:sz w:val="18"/>
                <w:szCs w:val="18"/>
              </w:rPr>
              <w:t>会计、财务管理等相关专业</w:t>
            </w:r>
            <w:r w:rsidRPr="00E42E80">
              <w:rPr>
                <w:rFonts w:hint="eastAsia"/>
                <w:sz w:val="18"/>
                <w:szCs w:val="18"/>
              </w:rPr>
              <w:t xml:space="preserve"> </w:t>
            </w:r>
          </w:p>
        </w:tc>
      </w:tr>
      <w:tr w:rsidR="008D30C7" w:rsidRPr="00E42E80" w:rsidTr="008D30C7">
        <w:trPr>
          <w:tblCellSpacing w:w="0" w:type="dxa"/>
        </w:trPr>
        <w:tc>
          <w:tcPr>
            <w:tcW w:w="903" w:type="dxa"/>
            <w:vMerge/>
            <w:vAlign w:val="center"/>
            <w:hideMark/>
          </w:tcPr>
          <w:p w:rsidR="008D30C7" w:rsidRPr="00E42E80" w:rsidRDefault="008D30C7" w:rsidP="00EC18B4">
            <w:pPr>
              <w:pStyle w:val="aa"/>
              <w:rPr>
                <w:sz w:val="18"/>
                <w:szCs w:val="18"/>
              </w:rPr>
            </w:pPr>
          </w:p>
        </w:tc>
        <w:tc>
          <w:tcPr>
            <w:tcW w:w="1376" w:type="dxa"/>
            <w:vAlign w:val="center"/>
            <w:hideMark/>
          </w:tcPr>
          <w:p w:rsidR="008D30C7" w:rsidRPr="00E42E80" w:rsidRDefault="008D30C7" w:rsidP="00EC18B4">
            <w:pPr>
              <w:pStyle w:val="aa"/>
              <w:rPr>
                <w:sz w:val="18"/>
                <w:szCs w:val="18"/>
              </w:rPr>
            </w:pPr>
            <w:r w:rsidRPr="00E42E80">
              <w:rPr>
                <w:sz w:val="18"/>
                <w:szCs w:val="18"/>
              </w:rPr>
              <w:t>北京</w:t>
            </w:r>
            <w:r w:rsidRPr="00E42E80">
              <w:rPr>
                <w:rFonts w:hint="eastAsia"/>
                <w:sz w:val="18"/>
                <w:szCs w:val="18"/>
              </w:rPr>
              <w:t xml:space="preserve"> </w:t>
            </w:r>
          </w:p>
        </w:tc>
        <w:tc>
          <w:tcPr>
            <w:tcW w:w="882" w:type="dxa"/>
            <w:vAlign w:val="center"/>
            <w:hideMark/>
          </w:tcPr>
          <w:p w:rsidR="008D30C7" w:rsidRPr="00E42E80" w:rsidRDefault="008D30C7" w:rsidP="00EC18B4">
            <w:pPr>
              <w:pStyle w:val="aa"/>
              <w:rPr>
                <w:sz w:val="18"/>
                <w:szCs w:val="18"/>
              </w:rPr>
            </w:pPr>
            <w:r w:rsidRPr="00E42E80">
              <w:rPr>
                <w:sz w:val="18"/>
                <w:szCs w:val="18"/>
              </w:rPr>
              <w:t>投研类</w:t>
            </w:r>
            <w:r w:rsidRPr="00E42E80">
              <w:rPr>
                <w:rFonts w:hint="eastAsia"/>
                <w:sz w:val="18"/>
                <w:szCs w:val="18"/>
              </w:rPr>
              <w:t xml:space="preserve"> </w:t>
            </w:r>
          </w:p>
        </w:tc>
        <w:tc>
          <w:tcPr>
            <w:tcW w:w="2171" w:type="dxa"/>
            <w:vAlign w:val="center"/>
            <w:hideMark/>
          </w:tcPr>
          <w:p w:rsidR="008D30C7" w:rsidRPr="00E42E80" w:rsidRDefault="008D30C7" w:rsidP="00EC18B4">
            <w:pPr>
              <w:pStyle w:val="aa"/>
              <w:rPr>
                <w:sz w:val="18"/>
                <w:szCs w:val="18"/>
              </w:rPr>
            </w:pPr>
            <w:r w:rsidRPr="00E42E80">
              <w:rPr>
                <w:sz w:val="18"/>
                <w:szCs w:val="18"/>
              </w:rPr>
              <w:t>投资研究岗</w:t>
            </w:r>
            <w:r w:rsidRPr="00E42E80">
              <w:rPr>
                <w:rFonts w:hint="eastAsia"/>
                <w:sz w:val="18"/>
                <w:szCs w:val="18"/>
              </w:rPr>
              <w:t xml:space="preserve"> </w:t>
            </w:r>
          </w:p>
        </w:tc>
        <w:tc>
          <w:tcPr>
            <w:tcW w:w="1659" w:type="dxa"/>
            <w:vAlign w:val="center"/>
            <w:hideMark/>
          </w:tcPr>
          <w:p w:rsidR="008D30C7" w:rsidRPr="00E42E80" w:rsidRDefault="008D30C7" w:rsidP="00EC18B4">
            <w:pPr>
              <w:pStyle w:val="aa"/>
              <w:rPr>
                <w:sz w:val="18"/>
                <w:szCs w:val="18"/>
              </w:rPr>
            </w:pPr>
            <w:r w:rsidRPr="00E42E80">
              <w:rPr>
                <w:sz w:val="18"/>
                <w:szCs w:val="18"/>
              </w:rPr>
              <w:t>硕士研究生及以上</w:t>
            </w:r>
            <w:r w:rsidRPr="00E42E80">
              <w:rPr>
                <w:rFonts w:hint="eastAsia"/>
                <w:sz w:val="18"/>
                <w:szCs w:val="18"/>
              </w:rPr>
              <w:t xml:space="preserve"> </w:t>
            </w:r>
          </w:p>
        </w:tc>
        <w:tc>
          <w:tcPr>
            <w:tcW w:w="2647" w:type="dxa"/>
            <w:vAlign w:val="center"/>
            <w:hideMark/>
          </w:tcPr>
          <w:p w:rsidR="008D30C7" w:rsidRPr="00E42E80" w:rsidRDefault="008D30C7" w:rsidP="00EC18B4">
            <w:pPr>
              <w:pStyle w:val="aa"/>
              <w:rPr>
                <w:sz w:val="18"/>
                <w:szCs w:val="18"/>
              </w:rPr>
            </w:pPr>
            <w:r w:rsidRPr="00E42E80">
              <w:rPr>
                <w:sz w:val="18"/>
                <w:szCs w:val="18"/>
              </w:rPr>
              <w:t>金融、会计、法律等相关专业</w:t>
            </w:r>
            <w:r w:rsidRPr="00E42E80">
              <w:rPr>
                <w:rFonts w:hint="eastAsia"/>
                <w:sz w:val="18"/>
                <w:szCs w:val="18"/>
              </w:rPr>
              <w:t xml:space="preserve"> </w:t>
            </w:r>
          </w:p>
        </w:tc>
      </w:tr>
      <w:tr w:rsidR="008D30C7" w:rsidRPr="00E42E80" w:rsidTr="008D30C7">
        <w:trPr>
          <w:tblCellSpacing w:w="0" w:type="dxa"/>
        </w:trPr>
        <w:tc>
          <w:tcPr>
            <w:tcW w:w="903" w:type="dxa"/>
            <w:vMerge/>
            <w:vAlign w:val="center"/>
            <w:hideMark/>
          </w:tcPr>
          <w:p w:rsidR="008D30C7" w:rsidRPr="00E42E80" w:rsidRDefault="008D30C7" w:rsidP="00EC18B4">
            <w:pPr>
              <w:pStyle w:val="aa"/>
              <w:rPr>
                <w:sz w:val="18"/>
                <w:szCs w:val="18"/>
              </w:rPr>
            </w:pPr>
          </w:p>
        </w:tc>
        <w:tc>
          <w:tcPr>
            <w:tcW w:w="1376" w:type="dxa"/>
            <w:vAlign w:val="center"/>
            <w:hideMark/>
          </w:tcPr>
          <w:p w:rsidR="008D30C7" w:rsidRPr="00E42E80" w:rsidRDefault="008D30C7" w:rsidP="00EC18B4">
            <w:pPr>
              <w:pStyle w:val="aa"/>
              <w:rPr>
                <w:sz w:val="18"/>
                <w:szCs w:val="18"/>
              </w:rPr>
            </w:pPr>
            <w:r w:rsidRPr="00E42E80">
              <w:rPr>
                <w:sz w:val="18"/>
                <w:szCs w:val="18"/>
              </w:rPr>
              <w:t>北京</w:t>
            </w:r>
            <w:r w:rsidRPr="00E42E80">
              <w:rPr>
                <w:rFonts w:hint="eastAsia"/>
                <w:sz w:val="18"/>
                <w:szCs w:val="18"/>
              </w:rPr>
              <w:t xml:space="preserve"> </w:t>
            </w:r>
          </w:p>
        </w:tc>
        <w:tc>
          <w:tcPr>
            <w:tcW w:w="882" w:type="dxa"/>
            <w:vAlign w:val="center"/>
            <w:hideMark/>
          </w:tcPr>
          <w:p w:rsidR="008D30C7" w:rsidRPr="00E42E80" w:rsidRDefault="008D30C7" w:rsidP="00EC18B4">
            <w:pPr>
              <w:pStyle w:val="aa"/>
              <w:rPr>
                <w:sz w:val="18"/>
                <w:szCs w:val="18"/>
              </w:rPr>
            </w:pPr>
            <w:r w:rsidRPr="00E42E80">
              <w:rPr>
                <w:sz w:val="18"/>
                <w:szCs w:val="18"/>
              </w:rPr>
              <w:t>技术类</w:t>
            </w:r>
            <w:r w:rsidRPr="00E42E80">
              <w:rPr>
                <w:rFonts w:hint="eastAsia"/>
                <w:sz w:val="18"/>
                <w:szCs w:val="18"/>
              </w:rPr>
              <w:t xml:space="preserve"> </w:t>
            </w:r>
          </w:p>
        </w:tc>
        <w:tc>
          <w:tcPr>
            <w:tcW w:w="2171" w:type="dxa"/>
            <w:vAlign w:val="center"/>
            <w:hideMark/>
          </w:tcPr>
          <w:p w:rsidR="008D30C7" w:rsidRPr="00E42E80" w:rsidRDefault="008D30C7" w:rsidP="00EC18B4">
            <w:pPr>
              <w:pStyle w:val="aa"/>
              <w:rPr>
                <w:sz w:val="18"/>
                <w:szCs w:val="18"/>
              </w:rPr>
            </w:pPr>
            <w:r w:rsidRPr="00E42E80">
              <w:rPr>
                <w:sz w:val="18"/>
                <w:szCs w:val="18"/>
              </w:rPr>
              <w:t>信息技术岗</w:t>
            </w:r>
            <w:r w:rsidRPr="00E42E80">
              <w:rPr>
                <w:rFonts w:hint="eastAsia"/>
                <w:sz w:val="18"/>
                <w:szCs w:val="18"/>
              </w:rPr>
              <w:t xml:space="preserve"> </w:t>
            </w:r>
          </w:p>
        </w:tc>
        <w:tc>
          <w:tcPr>
            <w:tcW w:w="1659" w:type="dxa"/>
            <w:vAlign w:val="center"/>
            <w:hideMark/>
          </w:tcPr>
          <w:p w:rsidR="008D30C7" w:rsidRPr="00E42E80" w:rsidRDefault="008D30C7" w:rsidP="00EC18B4">
            <w:pPr>
              <w:pStyle w:val="aa"/>
              <w:rPr>
                <w:sz w:val="18"/>
                <w:szCs w:val="18"/>
              </w:rPr>
            </w:pPr>
            <w:r w:rsidRPr="00E42E80">
              <w:rPr>
                <w:sz w:val="18"/>
                <w:szCs w:val="18"/>
              </w:rPr>
              <w:t>硕士研究生及以上</w:t>
            </w:r>
            <w:r w:rsidRPr="00E42E80">
              <w:rPr>
                <w:rFonts w:hint="eastAsia"/>
                <w:sz w:val="18"/>
                <w:szCs w:val="18"/>
              </w:rPr>
              <w:t xml:space="preserve"> </w:t>
            </w:r>
          </w:p>
        </w:tc>
        <w:tc>
          <w:tcPr>
            <w:tcW w:w="2647" w:type="dxa"/>
            <w:vAlign w:val="center"/>
            <w:hideMark/>
          </w:tcPr>
          <w:p w:rsidR="008D30C7" w:rsidRPr="00E42E80" w:rsidRDefault="008D30C7" w:rsidP="00EC18B4">
            <w:pPr>
              <w:pStyle w:val="aa"/>
              <w:rPr>
                <w:sz w:val="18"/>
                <w:szCs w:val="18"/>
              </w:rPr>
            </w:pPr>
            <w:r w:rsidRPr="00E42E80">
              <w:rPr>
                <w:sz w:val="18"/>
                <w:szCs w:val="18"/>
              </w:rPr>
              <w:t>计算机科学与技术、软件工程等相关专业</w:t>
            </w:r>
            <w:r w:rsidRPr="00E42E80">
              <w:rPr>
                <w:rFonts w:hint="eastAsia"/>
                <w:sz w:val="18"/>
                <w:szCs w:val="18"/>
              </w:rPr>
              <w:t xml:space="preserve"> </w:t>
            </w:r>
          </w:p>
        </w:tc>
      </w:tr>
    </w:tbl>
    <w:p w:rsidR="005B1ABC" w:rsidRPr="00E42E80" w:rsidRDefault="00B46FB3" w:rsidP="00EC18B4">
      <w:pPr>
        <w:pStyle w:val="aa"/>
        <w:rPr>
          <w:sz w:val="18"/>
          <w:szCs w:val="18"/>
        </w:rPr>
      </w:pPr>
      <w:r w:rsidRPr="00E42E80">
        <w:rPr>
          <w:rFonts w:hint="eastAsia"/>
          <w:sz w:val="18"/>
          <w:szCs w:val="18"/>
        </w:rPr>
        <w:t>*</w:t>
      </w:r>
      <w:r w:rsidR="005B1ABC" w:rsidRPr="00E42E80">
        <w:rPr>
          <w:sz w:val="18"/>
          <w:szCs w:val="18"/>
        </w:rPr>
        <w:t xml:space="preserve">境外院校毕业生，在2017年1月至2018年7月期间获得学历（学位）证书，并在报到时取得国家教育部学历学位认证。 </w:t>
      </w:r>
    </w:p>
    <w:p w:rsidR="005B1ABC" w:rsidRPr="00E42E80" w:rsidRDefault="00B46FB3" w:rsidP="00EC18B4">
      <w:pPr>
        <w:pStyle w:val="aa"/>
        <w:rPr>
          <w:sz w:val="18"/>
          <w:szCs w:val="18"/>
        </w:rPr>
      </w:pPr>
      <w:r w:rsidRPr="00E42E80">
        <w:rPr>
          <w:rFonts w:hint="eastAsia"/>
          <w:sz w:val="18"/>
          <w:szCs w:val="18"/>
        </w:rPr>
        <w:t>2</w:t>
      </w:r>
      <w:r w:rsidRPr="00E42E80">
        <w:rPr>
          <w:sz w:val="18"/>
          <w:szCs w:val="18"/>
        </w:rPr>
        <w:t>.</w:t>
      </w:r>
      <w:r w:rsidR="005B1ABC" w:rsidRPr="00E42E80">
        <w:rPr>
          <w:sz w:val="18"/>
          <w:szCs w:val="18"/>
        </w:rPr>
        <w:t xml:space="preserve">招聘基本条件 </w:t>
      </w:r>
    </w:p>
    <w:p w:rsidR="005B1ABC" w:rsidRPr="00E42E80" w:rsidRDefault="005B1ABC" w:rsidP="00EC18B4">
      <w:pPr>
        <w:pStyle w:val="aa"/>
        <w:rPr>
          <w:sz w:val="18"/>
          <w:szCs w:val="18"/>
        </w:rPr>
      </w:pPr>
      <w:r w:rsidRPr="00E42E80">
        <w:rPr>
          <w:sz w:val="18"/>
          <w:szCs w:val="18"/>
        </w:rPr>
        <w:t>身体健康、品貌端正；成绩优良、勤奋务实；具有与岗位需求对口的相关专业知识；具有良好的人际交往能力。</w:t>
      </w:r>
    </w:p>
    <w:p w:rsidR="005B1ABC" w:rsidRPr="00936DE2" w:rsidRDefault="008D30C7" w:rsidP="00EC18B4">
      <w:pPr>
        <w:pStyle w:val="aa"/>
        <w:rPr>
          <w:szCs w:val="21"/>
        </w:rPr>
      </w:pPr>
      <w:r w:rsidRPr="00936DE2">
        <w:rPr>
          <w:rFonts w:hint="eastAsia"/>
          <w:szCs w:val="21"/>
        </w:rPr>
        <w:t>三．</w:t>
      </w:r>
      <w:r w:rsidR="005B1ABC" w:rsidRPr="00936DE2">
        <w:rPr>
          <w:szCs w:val="21"/>
        </w:rPr>
        <w:t xml:space="preserve">招聘流程 </w:t>
      </w:r>
    </w:p>
    <w:p w:rsidR="005B1ABC" w:rsidRPr="00E42E80" w:rsidRDefault="00B46FB3" w:rsidP="00EC18B4">
      <w:pPr>
        <w:pStyle w:val="aa"/>
        <w:rPr>
          <w:sz w:val="18"/>
          <w:szCs w:val="18"/>
        </w:rPr>
      </w:pPr>
      <w:r w:rsidRPr="00E42E80">
        <w:rPr>
          <w:rFonts w:hint="eastAsia"/>
          <w:sz w:val="18"/>
          <w:szCs w:val="18"/>
        </w:rPr>
        <w:t>1</w:t>
      </w:r>
      <w:r w:rsidRPr="00E42E80">
        <w:rPr>
          <w:sz w:val="18"/>
          <w:szCs w:val="18"/>
        </w:rPr>
        <w:t>.</w:t>
      </w:r>
      <w:r w:rsidR="005B1ABC" w:rsidRPr="00E42E80">
        <w:rPr>
          <w:sz w:val="18"/>
          <w:szCs w:val="18"/>
        </w:rPr>
        <w:t xml:space="preserve">招录流程 </w:t>
      </w:r>
    </w:p>
    <w:p w:rsidR="005B1ABC" w:rsidRPr="00E42E80" w:rsidRDefault="005B1ABC" w:rsidP="00EC18B4">
      <w:pPr>
        <w:pStyle w:val="aa"/>
        <w:rPr>
          <w:sz w:val="18"/>
          <w:szCs w:val="18"/>
        </w:rPr>
      </w:pPr>
      <w:r w:rsidRPr="00E42E80">
        <w:rPr>
          <w:sz w:val="18"/>
          <w:szCs w:val="18"/>
        </w:rPr>
        <w:t xml:space="preserve">简历投递(网络投递)→简历筛选→笔试→初面→终面→录用通知→入职体检→正式录用 </w:t>
      </w:r>
    </w:p>
    <w:p w:rsidR="005B1ABC" w:rsidRPr="00E42E80" w:rsidRDefault="00B46FB3" w:rsidP="00EC18B4">
      <w:pPr>
        <w:pStyle w:val="aa"/>
        <w:rPr>
          <w:sz w:val="18"/>
          <w:szCs w:val="18"/>
        </w:rPr>
      </w:pPr>
      <w:r w:rsidRPr="00E42E80">
        <w:rPr>
          <w:rFonts w:hint="eastAsia"/>
          <w:sz w:val="18"/>
          <w:szCs w:val="18"/>
        </w:rPr>
        <w:t>2</w:t>
      </w:r>
      <w:r w:rsidRPr="00E42E80">
        <w:rPr>
          <w:sz w:val="18"/>
          <w:szCs w:val="18"/>
        </w:rPr>
        <w:t>.</w:t>
      </w:r>
      <w:r w:rsidR="005B1ABC" w:rsidRPr="00E42E80">
        <w:rPr>
          <w:sz w:val="18"/>
          <w:szCs w:val="18"/>
        </w:rPr>
        <w:t xml:space="preserve">报名截止日期 </w:t>
      </w:r>
    </w:p>
    <w:p w:rsidR="005B1ABC" w:rsidRPr="00E42E80" w:rsidRDefault="005B1ABC" w:rsidP="00EC18B4">
      <w:pPr>
        <w:pStyle w:val="aa"/>
        <w:rPr>
          <w:sz w:val="18"/>
          <w:szCs w:val="18"/>
        </w:rPr>
      </w:pPr>
      <w:r w:rsidRPr="00E42E80">
        <w:rPr>
          <w:sz w:val="18"/>
          <w:szCs w:val="18"/>
        </w:rPr>
        <w:t xml:space="preserve">报名时间截止2017年12月10日。 </w:t>
      </w:r>
    </w:p>
    <w:p w:rsidR="005B1ABC" w:rsidRPr="00E42E80" w:rsidRDefault="00B46FB3" w:rsidP="00EC18B4">
      <w:pPr>
        <w:pStyle w:val="aa"/>
        <w:rPr>
          <w:sz w:val="18"/>
          <w:szCs w:val="18"/>
        </w:rPr>
      </w:pPr>
      <w:r w:rsidRPr="00E42E80">
        <w:rPr>
          <w:rFonts w:hint="eastAsia"/>
          <w:sz w:val="18"/>
          <w:szCs w:val="18"/>
        </w:rPr>
        <w:t>3</w:t>
      </w:r>
      <w:r w:rsidRPr="00E42E80">
        <w:rPr>
          <w:sz w:val="18"/>
          <w:szCs w:val="18"/>
        </w:rPr>
        <w:t>.</w:t>
      </w:r>
      <w:r w:rsidR="005B1ABC" w:rsidRPr="00E42E80">
        <w:rPr>
          <w:sz w:val="18"/>
          <w:szCs w:val="18"/>
        </w:rPr>
        <w:t xml:space="preserve">报名方式 </w:t>
      </w:r>
    </w:p>
    <w:p w:rsidR="005B1ABC" w:rsidRPr="00E42E80" w:rsidRDefault="00B46FB3" w:rsidP="00EC18B4">
      <w:pPr>
        <w:pStyle w:val="aa"/>
        <w:rPr>
          <w:sz w:val="18"/>
          <w:szCs w:val="18"/>
        </w:rPr>
      </w:pPr>
      <w:r w:rsidRPr="00E42E80">
        <w:rPr>
          <w:rFonts w:hint="eastAsia"/>
          <w:sz w:val="18"/>
          <w:szCs w:val="18"/>
        </w:rPr>
        <w:t>*</w:t>
      </w:r>
      <w:r w:rsidR="005B1ABC" w:rsidRPr="00E42E80">
        <w:rPr>
          <w:sz w:val="18"/>
          <w:szCs w:val="18"/>
        </w:rPr>
        <w:t xml:space="preserve">应聘者请将简历以“姓名+申请职位”格式命名并发送至campus@unicc.com.cn。 </w:t>
      </w:r>
    </w:p>
    <w:p w:rsidR="005B1ABC" w:rsidRPr="00E42E80" w:rsidRDefault="005B1ABC" w:rsidP="00EC18B4">
      <w:pPr>
        <w:pStyle w:val="aa"/>
        <w:rPr>
          <w:sz w:val="18"/>
          <w:szCs w:val="18"/>
        </w:rPr>
      </w:pPr>
      <w:r w:rsidRPr="00E42E80">
        <w:rPr>
          <w:sz w:val="18"/>
          <w:szCs w:val="18"/>
        </w:rPr>
        <w:t xml:space="preserve">注意事项：简历填写内容必须真实、完整、有效，避免无效简历；简历照片位置必须附有近期一寸免冠照。 </w:t>
      </w:r>
    </w:p>
    <w:p w:rsidR="005B1ABC" w:rsidRPr="00E42E80" w:rsidRDefault="00B46FB3" w:rsidP="00EC18B4">
      <w:pPr>
        <w:pStyle w:val="aa"/>
        <w:rPr>
          <w:sz w:val="18"/>
          <w:szCs w:val="18"/>
        </w:rPr>
      </w:pPr>
      <w:r w:rsidRPr="00E42E80">
        <w:rPr>
          <w:rFonts w:hint="eastAsia"/>
          <w:sz w:val="18"/>
          <w:szCs w:val="18"/>
        </w:rPr>
        <w:t>*</w:t>
      </w:r>
      <w:r w:rsidR="005B1ABC" w:rsidRPr="00E42E80">
        <w:rPr>
          <w:sz w:val="18"/>
          <w:szCs w:val="18"/>
        </w:rPr>
        <w:t xml:space="preserve">笔试、面试、体检等后续工作，由我公司统一组织实施，具体安排另行通知。 </w:t>
      </w:r>
    </w:p>
    <w:p w:rsidR="005B1ABC" w:rsidRPr="00936DE2" w:rsidRDefault="008D30C7" w:rsidP="00EC18B4">
      <w:pPr>
        <w:pStyle w:val="aa"/>
        <w:rPr>
          <w:szCs w:val="21"/>
        </w:rPr>
      </w:pPr>
      <w:r w:rsidRPr="00936DE2">
        <w:rPr>
          <w:rFonts w:hint="eastAsia"/>
          <w:szCs w:val="21"/>
        </w:rPr>
        <w:t>四</w:t>
      </w:r>
      <w:r w:rsidR="005B1ABC" w:rsidRPr="00936DE2">
        <w:rPr>
          <w:szCs w:val="21"/>
        </w:rPr>
        <w:t xml:space="preserve">、联系方式 </w:t>
      </w:r>
    </w:p>
    <w:p w:rsidR="005B1ABC" w:rsidRPr="00E42E80" w:rsidRDefault="005B1ABC" w:rsidP="00EC18B4">
      <w:pPr>
        <w:pStyle w:val="aa"/>
        <w:rPr>
          <w:sz w:val="18"/>
          <w:szCs w:val="18"/>
        </w:rPr>
      </w:pPr>
      <w:r w:rsidRPr="00E42E80">
        <w:rPr>
          <w:sz w:val="18"/>
          <w:szCs w:val="18"/>
        </w:rPr>
        <w:t xml:space="preserve">公司地址：北京市海淀区知春路7号致真大厦B座28层 </w:t>
      </w:r>
    </w:p>
    <w:p w:rsidR="005B1ABC" w:rsidRPr="00E42E80" w:rsidRDefault="005B1ABC" w:rsidP="00EC18B4">
      <w:pPr>
        <w:pStyle w:val="aa"/>
        <w:rPr>
          <w:sz w:val="18"/>
          <w:szCs w:val="18"/>
        </w:rPr>
      </w:pPr>
      <w:r w:rsidRPr="00E42E80">
        <w:rPr>
          <w:sz w:val="18"/>
          <w:szCs w:val="18"/>
        </w:rPr>
        <w:t xml:space="preserve">联系人：赵女士     </w:t>
      </w:r>
    </w:p>
    <w:p w:rsidR="005B1ABC" w:rsidRPr="00E42E80" w:rsidRDefault="005B1ABC" w:rsidP="00EC18B4">
      <w:pPr>
        <w:pStyle w:val="aa"/>
        <w:rPr>
          <w:sz w:val="18"/>
          <w:szCs w:val="18"/>
        </w:rPr>
      </w:pPr>
      <w:r w:rsidRPr="00E42E80">
        <w:rPr>
          <w:sz w:val="18"/>
          <w:szCs w:val="18"/>
        </w:rPr>
        <w:t xml:space="preserve">招聘邮箱：campus@unicc.com.cn </w:t>
      </w:r>
    </w:p>
    <w:p w:rsidR="005B1ABC" w:rsidRPr="00E42E80" w:rsidRDefault="005B1ABC" w:rsidP="00EC18B4">
      <w:pPr>
        <w:pStyle w:val="aa"/>
        <w:rPr>
          <w:sz w:val="18"/>
          <w:szCs w:val="18"/>
        </w:rPr>
      </w:pPr>
      <w:r w:rsidRPr="00E42E80">
        <w:rPr>
          <w:sz w:val="18"/>
          <w:szCs w:val="18"/>
        </w:rPr>
        <w:t xml:space="preserve">联系电话：010-59837315（工作日9:00-17:00） </w:t>
      </w:r>
    </w:p>
    <w:p w:rsidR="005B1ABC" w:rsidRPr="00E42E80" w:rsidRDefault="008D30C7" w:rsidP="00EC18B4">
      <w:pPr>
        <w:pStyle w:val="aa"/>
        <w:rPr>
          <w:sz w:val="18"/>
          <w:szCs w:val="18"/>
        </w:rPr>
      </w:pPr>
      <w:r w:rsidRPr="00E42E80">
        <w:rPr>
          <w:rFonts w:hint="eastAsia"/>
          <w:sz w:val="18"/>
          <w:szCs w:val="18"/>
        </w:rPr>
        <w:t>五</w:t>
      </w:r>
      <w:r w:rsidR="005B1ABC" w:rsidRPr="00E42E80">
        <w:rPr>
          <w:sz w:val="18"/>
          <w:szCs w:val="18"/>
        </w:rPr>
        <w:t xml:space="preserve">、温馨提示 </w:t>
      </w:r>
    </w:p>
    <w:p w:rsidR="005B1ABC" w:rsidRPr="00E42E80" w:rsidRDefault="00B46FB3" w:rsidP="00EC18B4">
      <w:pPr>
        <w:pStyle w:val="aa"/>
        <w:rPr>
          <w:sz w:val="18"/>
          <w:szCs w:val="18"/>
        </w:rPr>
      </w:pPr>
      <w:r w:rsidRPr="00E42E80">
        <w:rPr>
          <w:rFonts w:hint="eastAsia"/>
          <w:sz w:val="18"/>
          <w:szCs w:val="18"/>
        </w:rPr>
        <w:t>1</w:t>
      </w:r>
      <w:r w:rsidRPr="00E42E80">
        <w:rPr>
          <w:sz w:val="18"/>
          <w:szCs w:val="18"/>
        </w:rPr>
        <w:t>.</w:t>
      </w:r>
      <w:r w:rsidR="005B1ABC" w:rsidRPr="00E42E80">
        <w:rPr>
          <w:sz w:val="18"/>
          <w:szCs w:val="18"/>
        </w:rPr>
        <w:t xml:space="preserve">所有个人资料必须真实准确，如有虚假信息，将取消申请人申请资格。 </w:t>
      </w:r>
    </w:p>
    <w:p w:rsidR="005B1ABC" w:rsidRPr="00E42E80" w:rsidRDefault="00B46FB3" w:rsidP="00EC18B4">
      <w:pPr>
        <w:pStyle w:val="aa"/>
        <w:rPr>
          <w:sz w:val="18"/>
          <w:szCs w:val="18"/>
        </w:rPr>
      </w:pPr>
      <w:r w:rsidRPr="00E42E80">
        <w:rPr>
          <w:rFonts w:hint="eastAsia"/>
          <w:sz w:val="18"/>
          <w:szCs w:val="18"/>
        </w:rPr>
        <w:lastRenderedPageBreak/>
        <w:t>2</w:t>
      </w:r>
      <w:r w:rsidRPr="00E42E80">
        <w:rPr>
          <w:sz w:val="18"/>
          <w:szCs w:val="18"/>
        </w:rPr>
        <w:t>.</w:t>
      </w:r>
      <w:r w:rsidR="005B1ABC" w:rsidRPr="00E42E80">
        <w:rPr>
          <w:sz w:val="18"/>
          <w:szCs w:val="18"/>
        </w:rPr>
        <w:t xml:space="preserve">经审核符合条件者，我公司将通过电话、手机短信等方式与您联系，请保持通信畅通。 </w:t>
      </w:r>
    </w:p>
    <w:p w:rsidR="005B1ABC" w:rsidRPr="00E42E80" w:rsidRDefault="00B46FB3" w:rsidP="00EC18B4">
      <w:pPr>
        <w:pStyle w:val="aa"/>
        <w:rPr>
          <w:sz w:val="18"/>
          <w:szCs w:val="18"/>
        </w:rPr>
      </w:pPr>
      <w:r w:rsidRPr="00E42E80">
        <w:rPr>
          <w:rFonts w:hint="eastAsia"/>
          <w:sz w:val="18"/>
          <w:szCs w:val="18"/>
        </w:rPr>
        <w:t>3</w:t>
      </w:r>
      <w:r w:rsidRPr="00E42E80">
        <w:rPr>
          <w:sz w:val="18"/>
          <w:szCs w:val="18"/>
        </w:rPr>
        <w:t>.</w:t>
      </w:r>
      <w:r w:rsidR="005B1ABC" w:rsidRPr="00E42E80">
        <w:rPr>
          <w:sz w:val="18"/>
          <w:szCs w:val="18"/>
        </w:rPr>
        <w:t xml:space="preserve">录用结果将在终面结束后确定，届时人力资源部会将录用OFFER发送至拟录用人员邮箱。 </w:t>
      </w:r>
    </w:p>
    <w:p w:rsidR="005B1ABC" w:rsidRPr="00E42E80" w:rsidRDefault="00B46FB3" w:rsidP="00EC18B4">
      <w:pPr>
        <w:pStyle w:val="aa"/>
        <w:rPr>
          <w:sz w:val="18"/>
          <w:szCs w:val="18"/>
        </w:rPr>
      </w:pPr>
      <w:r w:rsidRPr="00E42E80">
        <w:rPr>
          <w:rFonts w:hint="eastAsia"/>
          <w:sz w:val="18"/>
          <w:szCs w:val="18"/>
        </w:rPr>
        <w:t>4</w:t>
      </w:r>
      <w:r w:rsidRPr="00E42E80">
        <w:rPr>
          <w:sz w:val="18"/>
          <w:szCs w:val="18"/>
        </w:rPr>
        <w:t>.</w:t>
      </w:r>
      <w:r w:rsidR="005B1ABC" w:rsidRPr="00E42E80">
        <w:rPr>
          <w:sz w:val="18"/>
          <w:szCs w:val="18"/>
        </w:rPr>
        <w:t xml:space="preserve">拟录用人员需在两周内完成体检及协议签订工作，逾期视同自动放弃。 </w:t>
      </w:r>
    </w:p>
    <w:p w:rsidR="005B1ABC" w:rsidRPr="00E42E80" w:rsidRDefault="00B46FB3" w:rsidP="00EC18B4">
      <w:pPr>
        <w:pStyle w:val="aa"/>
        <w:rPr>
          <w:sz w:val="18"/>
          <w:szCs w:val="18"/>
        </w:rPr>
      </w:pPr>
      <w:r w:rsidRPr="00E42E80">
        <w:rPr>
          <w:rFonts w:hint="eastAsia"/>
          <w:sz w:val="18"/>
          <w:szCs w:val="18"/>
        </w:rPr>
        <w:t>5</w:t>
      </w:r>
      <w:r w:rsidRPr="00E42E80">
        <w:rPr>
          <w:sz w:val="18"/>
          <w:szCs w:val="18"/>
        </w:rPr>
        <w:t>.</w:t>
      </w:r>
      <w:r w:rsidR="005B1ABC" w:rsidRPr="00E42E80">
        <w:rPr>
          <w:sz w:val="18"/>
          <w:szCs w:val="18"/>
        </w:rPr>
        <w:t xml:space="preserve">拟录用人员提交的所有资料包括体检报告须真实准确，提交资料不实者，我公司有权终止相关协议。 </w:t>
      </w:r>
    </w:p>
    <w:p w:rsidR="005B1ABC" w:rsidRPr="00346790" w:rsidRDefault="00B46FB3" w:rsidP="00EC18B4">
      <w:pPr>
        <w:pStyle w:val="aa"/>
        <w:rPr>
          <w:sz w:val="18"/>
          <w:szCs w:val="18"/>
        </w:rPr>
      </w:pPr>
      <w:r w:rsidRPr="00E42E80">
        <w:rPr>
          <w:rFonts w:hint="eastAsia"/>
          <w:sz w:val="18"/>
          <w:szCs w:val="18"/>
        </w:rPr>
        <w:t>6</w:t>
      </w:r>
      <w:r w:rsidRPr="00E42E80">
        <w:rPr>
          <w:sz w:val="18"/>
          <w:szCs w:val="18"/>
        </w:rPr>
        <w:t>.</w:t>
      </w:r>
      <w:r w:rsidR="005B1ABC" w:rsidRPr="00E42E80">
        <w:rPr>
          <w:sz w:val="18"/>
          <w:szCs w:val="18"/>
        </w:rPr>
        <w:t xml:space="preserve">中青信投控股有限责任公司对本次招聘享有最终解释权。 </w:t>
      </w:r>
    </w:p>
    <w:p w:rsidR="005B1ABC" w:rsidRPr="00346790" w:rsidRDefault="00B46FB3" w:rsidP="00EC18B4">
      <w:pPr>
        <w:pStyle w:val="aa"/>
        <w:rPr>
          <w:b/>
          <w:color w:val="000000" w:themeColor="text1"/>
          <w:sz w:val="28"/>
          <w:szCs w:val="24"/>
        </w:rPr>
      </w:pPr>
      <w:r w:rsidRPr="00346790">
        <w:rPr>
          <w:rFonts w:hint="eastAsia"/>
          <w:b/>
          <w:color w:val="000000" w:themeColor="text1"/>
          <w:sz w:val="28"/>
          <w:szCs w:val="24"/>
        </w:rPr>
        <w:t>（四）</w:t>
      </w:r>
      <w:r w:rsidR="005B1ABC" w:rsidRPr="00346790">
        <w:rPr>
          <w:b/>
          <w:color w:val="000000" w:themeColor="text1"/>
          <w:sz w:val="28"/>
          <w:szCs w:val="24"/>
        </w:rPr>
        <w:t>外交部机关及驻外机构服务中心（局）2018</w:t>
      </w:r>
      <w:r w:rsidRPr="00346790">
        <w:rPr>
          <w:b/>
          <w:color w:val="000000" w:themeColor="text1"/>
          <w:sz w:val="28"/>
          <w:szCs w:val="24"/>
        </w:rPr>
        <w:t>年高校应届毕业生招聘</w:t>
      </w:r>
    </w:p>
    <w:p w:rsidR="005B1ABC" w:rsidRPr="00936DE2" w:rsidRDefault="00B46FB3" w:rsidP="00EC18B4">
      <w:pPr>
        <w:pStyle w:val="aa"/>
        <w:rPr>
          <w:szCs w:val="21"/>
        </w:rPr>
      </w:pPr>
      <w:r w:rsidRPr="00936DE2">
        <w:rPr>
          <w:rFonts w:hint="eastAsia"/>
          <w:szCs w:val="21"/>
        </w:rPr>
        <w:t>一．单位介绍</w:t>
      </w:r>
      <w:r w:rsidR="005B1ABC" w:rsidRPr="00936DE2">
        <w:rPr>
          <w:szCs w:val="21"/>
        </w:rPr>
        <w:t xml:space="preserve"> </w:t>
      </w:r>
    </w:p>
    <w:p w:rsidR="005B1ABC" w:rsidRPr="00936DE2" w:rsidRDefault="005B1ABC" w:rsidP="00EC18B4">
      <w:pPr>
        <w:pStyle w:val="aa"/>
        <w:rPr>
          <w:sz w:val="18"/>
          <w:szCs w:val="18"/>
        </w:rPr>
      </w:pPr>
      <w:r w:rsidRPr="00936DE2">
        <w:rPr>
          <w:sz w:val="18"/>
          <w:szCs w:val="18"/>
        </w:rPr>
        <w:t xml:space="preserve">        外交部机关及驻外机构服务中心(局)成立于1994年1月，系外交部内设机构，具有事业单位法人资格，主要职能是为部机关及驻外使领馆(团、处)提供后勤保障服务。 </w:t>
      </w:r>
    </w:p>
    <w:p w:rsidR="005B1ABC" w:rsidRPr="00936DE2" w:rsidRDefault="005B1ABC" w:rsidP="00EC18B4">
      <w:pPr>
        <w:pStyle w:val="aa"/>
        <w:rPr>
          <w:sz w:val="18"/>
          <w:szCs w:val="18"/>
        </w:rPr>
      </w:pPr>
      <w:r w:rsidRPr="00936DE2">
        <w:rPr>
          <w:sz w:val="18"/>
          <w:szCs w:val="18"/>
        </w:rPr>
        <w:t xml:space="preserve">服务中心现有职工近3400人，内设14个处级单位，在境内外拥有21个经济实体，在驻法国、俄罗斯、日本等8个使领馆设有接待处，在驻美国、新西兰、奥地利等48个使领馆设有物业部（组），在5大洲26个国家开设了57家中国签证申请服务中心。业务范围涉及会议及公务团组接待、休闲培训、医疗保健、幼儿教育、物业管理、物资供应、宾馆饭店、食堂餐饮、公务和旅游票务、防伪印刷、签证代办、建筑工程、房地产建设、专利产品和软件开发及生产等众多领域。 </w:t>
      </w:r>
    </w:p>
    <w:p w:rsidR="005B1ABC" w:rsidRPr="00936DE2" w:rsidRDefault="005B1ABC" w:rsidP="00EC18B4">
      <w:pPr>
        <w:pStyle w:val="aa"/>
        <w:rPr>
          <w:sz w:val="18"/>
          <w:szCs w:val="18"/>
        </w:rPr>
      </w:pPr>
      <w:r w:rsidRPr="00936DE2">
        <w:rPr>
          <w:sz w:val="18"/>
          <w:szCs w:val="18"/>
        </w:rPr>
        <w:t xml:space="preserve">如果把中国外交事业比作航母，那么服务中心就是紧随其后的综合补给舰。我们的国家从来没有如此走近世界舞台的中央，我们的民族从来没有如此接近实现复兴的梦想。一流的外交需要一流的后勤保障，服务中心期待你的加盟，一起载梦远航！ </w:t>
      </w:r>
    </w:p>
    <w:p w:rsidR="005B1ABC" w:rsidRPr="00936DE2" w:rsidRDefault="005B1ABC" w:rsidP="00EC18B4">
      <w:pPr>
        <w:pStyle w:val="aa"/>
        <w:rPr>
          <w:sz w:val="18"/>
          <w:szCs w:val="18"/>
        </w:rPr>
      </w:pPr>
      <w:r w:rsidRPr="00936DE2">
        <w:rPr>
          <w:sz w:val="18"/>
          <w:szCs w:val="18"/>
        </w:rPr>
        <w:t xml:space="preserve">                 </w:t>
      </w:r>
    </w:p>
    <w:p w:rsidR="005B1ABC" w:rsidRPr="00936DE2" w:rsidRDefault="005B1ABC" w:rsidP="00EC18B4">
      <w:pPr>
        <w:pStyle w:val="aa"/>
        <w:rPr>
          <w:szCs w:val="21"/>
        </w:rPr>
      </w:pPr>
      <w:r w:rsidRPr="00936DE2">
        <w:rPr>
          <w:sz w:val="18"/>
          <w:szCs w:val="18"/>
        </w:rPr>
        <w:t xml:space="preserve">     </w:t>
      </w:r>
      <w:r w:rsidR="00B46FB3" w:rsidRPr="00936DE2">
        <w:rPr>
          <w:rFonts w:hint="eastAsia"/>
          <w:szCs w:val="21"/>
        </w:rPr>
        <w:t>二．</w:t>
      </w:r>
      <w:r w:rsidRPr="00936DE2">
        <w:rPr>
          <w:szCs w:val="21"/>
        </w:rPr>
        <w:t xml:space="preserve">招聘条件 </w:t>
      </w:r>
    </w:p>
    <w:p w:rsidR="005B1ABC" w:rsidRPr="00936DE2" w:rsidRDefault="005B1ABC" w:rsidP="00EC18B4">
      <w:pPr>
        <w:pStyle w:val="aa"/>
        <w:rPr>
          <w:sz w:val="18"/>
          <w:szCs w:val="18"/>
        </w:rPr>
      </w:pPr>
      <w:r w:rsidRPr="00936DE2">
        <w:rPr>
          <w:sz w:val="18"/>
          <w:szCs w:val="18"/>
        </w:rPr>
        <w:t xml:space="preserve">    1、2018届国内全日制大学本科及以上学历毕业生；　　 </w:t>
      </w:r>
    </w:p>
    <w:p w:rsidR="005B1ABC" w:rsidRPr="00936DE2" w:rsidRDefault="005B1ABC" w:rsidP="00EC18B4">
      <w:pPr>
        <w:pStyle w:val="aa"/>
        <w:rPr>
          <w:sz w:val="18"/>
          <w:szCs w:val="18"/>
        </w:rPr>
      </w:pPr>
      <w:r w:rsidRPr="00936DE2">
        <w:rPr>
          <w:sz w:val="18"/>
          <w:szCs w:val="18"/>
        </w:rPr>
        <w:t xml:space="preserve">    2、遵纪守法，品德优良，踏实勤勉，责任心强，有奉献意识和团队协作精神；　　 </w:t>
      </w:r>
    </w:p>
    <w:p w:rsidR="005B1ABC" w:rsidRPr="00936DE2" w:rsidRDefault="005B1ABC" w:rsidP="00EC18B4">
      <w:pPr>
        <w:pStyle w:val="aa"/>
        <w:rPr>
          <w:sz w:val="18"/>
          <w:szCs w:val="18"/>
        </w:rPr>
      </w:pPr>
      <w:r w:rsidRPr="00936DE2">
        <w:rPr>
          <w:sz w:val="18"/>
          <w:szCs w:val="18"/>
        </w:rPr>
        <w:t xml:space="preserve">    3、专业知识扎实，有较强的学习能力、实践能力、沟通及组织协调能力；　 </w:t>
      </w:r>
    </w:p>
    <w:p w:rsidR="005B1ABC" w:rsidRPr="00936DE2" w:rsidRDefault="005B1ABC" w:rsidP="00EC18B4">
      <w:pPr>
        <w:pStyle w:val="aa"/>
        <w:rPr>
          <w:sz w:val="18"/>
          <w:szCs w:val="18"/>
        </w:rPr>
      </w:pPr>
      <w:r w:rsidRPr="00936DE2">
        <w:rPr>
          <w:sz w:val="18"/>
          <w:szCs w:val="18"/>
        </w:rPr>
        <w:t xml:space="preserve">    4、逻辑思维清晰，有良好的语言表达能力及文字驾驭能力；　　 </w:t>
      </w:r>
    </w:p>
    <w:p w:rsidR="005B1ABC" w:rsidRPr="00936DE2" w:rsidRDefault="005B1ABC" w:rsidP="00EC18B4">
      <w:pPr>
        <w:pStyle w:val="aa"/>
        <w:rPr>
          <w:sz w:val="18"/>
          <w:szCs w:val="18"/>
        </w:rPr>
      </w:pPr>
      <w:r w:rsidRPr="00936DE2">
        <w:rPr>
          <w:sz w:val="18"/>
          <w:szCs w:val="18"/>
        </w:rPr>
        <w:t xml:space="preserve">    5、全国大学英语四级(CET-4)以上水平，口语较好；　　 </w:t>
      </w:r>
    </w:p>
    <w:p w:rsidR="005B1ABC" w:rsidRPr="00936DE2" w:rsidRDefault="005B1ABC" w:rsidP="00EC18B4">
      <w:pPr>
        <w:pStyle w:val="aa"/>
        <w:rPr>
          <w:sz w:val="18"/>
          <w:szCs w:val="18"/>
        </w:rPr>
      </w:pPr>
      <w:r w:rsidRPr="00936DE2">
        <w:rPr>
          <w:sz w:val="18"/>
          <w:szCs w:val="18"/>
        </w:rPr>
        <w:t xml:space="preserve">    6、能熟练使用各种办公软件；　　 </w:t>
      </w:r>
    </w:p>
    <w:p w:rsidR="005B1ABC" w:rsidRPr="00936DE2" w:rsidRDefault="005B1ABC" w:rsidP="00EC18B4">
      <w:pPr>
        <w:pStyle w:val="aa"/>
        <w:rPr>
          <w:sz w:val="18"/>
          <w:szCs w:val="18"/>
        </w:rPr>
      </w:pPr>
      <w:r w:rsidRPr="00936DE2">
        <w:rPr>
          <w:sz w:val="18"/>
          <w:szCs w:val="18"/>
        </w:rPr>
        <w:t xml:space="preserve">    7、身心健康，具备较好的应变能力、抗压能力；　　 </w:t>
      </w:r>
    </w:p>
    <w:p w:rsidR="005B1ABC" w:rsidRPr="00936DE2" w:rsidRDefault="005B1ABC" w:rsidP="00EC18B4">
      <w:pPr>
        <w:pStyle w:val="aa"/>
        <w:rPr>
          <w:sz w:val="18"/>
          <w:szCs w:val="18"/>
        </w:rPr>
      </w:pPr>
      <w:r w:rsidRPr="00936DE2">
        <w:rPr>
          <w:sz w:val="18"/>
          <w:szCs w:val="18"/>
        </w:rPr>
        <w:t xml:space="preserve">       符合报考岗位的其他要求。 </w:t>
      </w:r>
    </w:p>
    <w:p w:rsidR="005B1ABC" w:rsidRPr="00936DE2" w:rsidRDefault="005B1ABC" w:rsidP="00EC18B4">
      <w:pPr>
        <w:pStyle w:val="aa"/>
        <w:rPr>
          <w:sz w:val="18"/>
          <w:szCs w:val="18"/>
        </w:rPr>
      </w:pPr>
    </w:p>
    <w:p w:rsidR="005B1ABC" w:rsidRPr="00936DE2" w:rsidRDefault="005B1ABC" w:rsidP="00EC18B4">
      <w:pPr>
        <w:pStyle w:val="aa"/>
        <w:rPr>
          <w:szCs w:val="21"/>
        </w:rPr>
      </w:pPr>
      <w:r w:rsidRPr="00936DE2">
        <w:rPr>
          <w:sz w:val="18"/>
          <w:szCs w:val="18"/>
        </w:rPr>
        <w:t> </w:t>
      </w:r>
      <w:r w:rsidRPr="00936DE2">
        <w:rPr>
          <w:szCs w:val="21"/>
        </w:rPr>
        <w:t xml:space="preserve"> </w:t>
      </w:r>
      <w:r w:rsidR="00B46FB3" w:rsidRPr="00936DE2">
        <w:rPr>
          <w:rFonts w:hint="eastAsia"/>
          <w:szCs w:val="21"/>
        </w:rPr>
        <w:t>三．</w:t>
      </w:r>
      <w:r w:rsidRPr="00936DE2">
        <w:rPr>
          <w:szCs w:val="21"/>
        </w:rPr>
        <w:t xml:space="preserve">招聘职位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17"/>
        <w:gridCol w:w="5879"/>
      </w:tblGrid>
      <w:tr w:rsidR="005B1ABC" w:rsidRPr="00936DE2" w:rsidTr="00936DE2">
        <w:trPr>
          <w:tblCellSpacing w:w="0" w:type="dxa"/>
        </w:trPr>
        <w:tc>
          <w:tcPr>
            <w:tcW w:w="2430" w:type="dxa"/>
            <w:vAlign w:val="center"/>
            <w:hideMark/>
          </w:tcPr>
          <w:p w:rsidR="005B1ABC" w:rsidRPr="00936DE2" w:rsidRDefault="005B1ABC" w:rsidP="00EC18B4">
            <w:pPr>
              <w:pStyle w:val="aa"/>
              <w:rPr>
                <w:sz w:val="18"/>
                <w:szCs w:val="18"/>
              </w:rPr>
            </w:pPr>
            <w:r w:rsidRPr="00936DE2">
              <w:rPr>
                <w:sz w:val="18"/>
                <w:szCs w:val="18"/>
              </w:rPr>
              <w:t>职位</w:t>
            </w:r>
            <w:r w:rsidRPr="00936DE2">
              <w:rPr>
                <w:rFonts w:hint="eastAsia"/>
                <w:sz w:val="18"/>
                <w:szCs w:val="18"/>
              </w:rPr>
              <w:t xml:space="preserve"> </w:t>
            </w:r>
          </w:p>
        </w:tc>
        <w:tc>
          <w:tcPr>
            <w:tcW w:w="5910" w:type="dxa"/>
            <w:vAlign w:val="center"/>
            <w:hideMark/>
          </w:tcPr>
          <w:p w:rsidR="005B1ABC" w:rsidRPr="00936DE2" w:rsidRDefault="005B1ABC" w:rsidP="00EC18B4">
            <w:pPr>
              <w:pStyle w:val="aa"/>
              <w:rPr>
                <w:sz w:val="18"/>
                <w:szCs w:val="18"/>
              </w:rPr>
            </w:pPr>
            <w:r w:rsidRPr="00936DE2">
              <w:rPr>
                <w:sz w:val="18"/>
                <w:szCs w:val="18"/>
              </w:rPr>
              <w:t>专业</w:t>
            </w:r>
            <w:r w:rsidRPr="00936DE2">
              <w:rPr>
                <w:rFonts w:hint="eastAsia"/>
                <w:sz w:val="18"/>
                <w:szCs w:val="18"/>
              </w:rPr>
              <w:t xml:space="preserve"> </w:t>
            </w:r>
          </w:p>
        </w:tc>
      </w:tr>
      <w:tr w:rsidR="005B1ABC" w:rsidRPr="00936DE2" w:rsidTr="00936DE2">
        <w:trPr>
          <w:tblCellSpacing w:w="0" w:type="dxa"/>
        </w:trPr>
        <w:tc>
          <w:tcPr>
            <w:tcW w:w="2430" w:type="dxa"/>
            <w:vAlign w:val="center"/>
            <w:hideMark/>
          </w:tcPr>
          <w:p w:rsidR="005B1ABC" w:rsidRPr="00936DE2" w:rsidRDefault="005B1ABC" w:rsidP="00EC18B4">
            <w:pPr>
              <w:pStyle w:val="aa"/>
              <w:rPr>
                <w:sz w:val="18"/>
                <w:szCs w:val="18"/>
              </w:rPr>
            </w:pPr>
            <w:r w:rsidRPr="00936DE2">
              <w:rPr>
                <w:sz w:val="18"/>
                <w:szCs w:val="18"/>
              </w:rPr>
              <w:t>财会与审计</w:t>
            </w:r>
            <w:r w:rsidRPr="00936DE2">
              <w:rPr>
                <w:rFonts w:hint="eastAsia"/>
                <w:sz w:val="18"/>
                <w:szCs w:val="18"/>
              </w:rPr>
              <w:t xml:space="preserve"> </w:t>
            </w:r>
          </w:p>
        </w:tc>
        <w:tc>
          <w:tcPr>
            <w:tcW w:w="5910" w:type="dxa"/>
            <w:vAlign w:val="center"/>
            <w:hideMark/>
          </w:tcPr>
          <w:p w:rsidR="005B1ABC" w:rsidRPr="00936DE2" w:rsidRDefault="005B1ABC" w:rsidP="00EC18B4">
            <w:pPr>
              <w:pStyle w:val="aa"/>
              <w:rPr>
                <w:sz w:val="18"/>
                <w:szCs w:val="18"/>
              </w:rPr>
            </w:pPr>
            <w:r w:rsidRPr="00936DE2">
              <w:rPr>
                <w:sz w:val="18"/>
                <w:szCs w:val="18"/>
              </w:rPr>
              <w:t>会计学、财务管理、审计学及相关专业</w:t>
            </w:r>
            <w:r w:rsidRPr="00936DE2">
              <w:rPr>
                <w:rFonts w:hint="eastAsia"/>
                <w:sz w:val="18"/>
                <w:szCs w:val="18"/>
              </w:rPr>
              <w:t xml:space="preserve"> </w:t>
            </w:r>
          </w:p>
        </w:tc>
      </w:tr>
      <w:tr w:rsidR="005B1ABC" w:rsidRPr="00936DE2" w:rsidTr="00936DE2">
        <w:trPr>
          <w:tblCellSpacing w:w="0" w:type="dxa"/>
        </w:trPr>
        <w:tc>
          <w:tcPr>
            <w:tcW w:w="2430" w:type="dxa"/>
            <w:vAlign w:val="center"/>
            <w:hideMark/>
          </w:tcPr>
          <w:p w:rsidR="005B1ABC" w:rsidRPr="00936DE2" w:rsidRDefault="005B1ABC" w:rsidP="00EC18B4">
            <w:pPr>
              <w:pStyle w:val="aa"/>
              <w:rPr>
                <w:sz w:val="18"/>
                <w:szCs w:val="18"/>
              </w:rPr>
            </w:pPr>
            <w:r w:rsidRPr="00936DE2">
              <w:rPr>
                <w:sz w:val="18"/>
                <w:szCs w:val="18"/>
              </w:rPr>
              <w:t>涉外管理</w:t>
            </w:r>
            <w:r w:rsidRPr="00936DE2">
              <w:rPr>
                <w:rFonts w:hint="eastAsia"/>
                <w:sz w:val="18"/>
                <w:szCs w:val="18"/>
              </w:rPr>
              <w:t xml:space="preserve"> </w:t>
            </w:r>
          </w:p>
        </w:tc>
        <w:tc>
          <w:tcPr>
            <w:tcW w:w="5910" w:type="dxa"/>
            <w:vAlign w:val="center"/>
            <w:hideMark/>
          </w:tcPr>
          <w:p w:rsidR="005B1ABC" w:rsidRPr="00936DE2" w:rsidRDefault="005B1ABC" w:rsidP="00EC18B4">
            <w:pPr>
              <w:pStyle w:val="aa"/>
              <w:rPr>
                <w:sz w:val="18"/>
                <w:szCs w:val="18"/>
              </w:rPr>
            </w:pPr>
            <w:r w:rsidRPr="00936DE2">
              <w:rPr>
                <w:sz w:val="18"/>
                <w:szCs w:val="18"/>
              </w:rPr>
              <w:t>外国语言文学（英语、韩语、西班牙语优先）</w:t>
            </w:r>
            <w:r w:rsidRPr="00936DE2">
              <w:rPr>
                <w:rFonts w:hint="eastAsia"/>
                <w:sz w:val="18"/>
                <w:szCs w:val="18"/>
              </w:rPr>
              <w:t xml:space="preserve"> </w:t>
            </w:r>
          </w:p>
        </w:tc>
      </w:tr>
      <w:tr w:rsidR="005B1ABC" w:rsidRPr="00936DE2" w:rsidTr="00936DE2">
        <w:trPr>
          <w:tblCellSpacing w:w="0" w:type="dxa"/>
        </w:trPr>
        <w:tc>
          <w:tcPr>
            <w:tcW w:w="2430" w:type="dxa"/>
            <w:vAlign w:val="center"/>
            <w:hideMark/>
          </w:tcPr>
          <w:p w:rsidR="005B1ABC" w:rsidRPr="00936DE2" w:rsidRDefault="005B1ABC" w:rsidP="00EC18B4">
            <w:pPr>
              <w:pStyle w:val="aa"/>
              <w:rPr>
                <w:sz w:val="18"/>
                <w:szCs w:val="18"/>
              </w:rPr>
            </w:pPr>
            <w:r w:rsidRPr="00936DE2">
              <w:rPr>
                <w:sz w:val="18"/>
                <w:szCs w:val="18"/>
              </w:rPr>
              <w:t>设备与建筑工程师</w:t>
            </w:r>
            <w:r w:rsidRPr="00936DE2">
              <w:rPr>
                <w:rFonts w:hint="eastAsia"/>
                <w:sz w:val="18"/>
                <w:szCs w:val="18"/>
              </w:rPr>
              <w:t xml:space="preserve"> </w:t>
            </w:r>
          </w:p>
        </w:tc>
        <w:tc>
          <w:tcPr>
            <w:tcW w:w="5910" w:type="dxa"/>
            <w:vAlign w:val="center"/>
            <w:hideMark/>
          </w:tcPr>
          <w:p w:rsidR="005B1ABC" w:rsidRPr="00936DE2" w:rsidRDefault="005B1ABC" w:rsidP="00EC18B4">
            <w:pPr>
              <w:pStyle w:val="aa"/>
              <w:rPr>
                <w:sz w:val="18"/>
                <w:szCs w:val="18"/>
              </w:rPr>
            </w:pPr>
            <w:r w:rsidRPr="00936DE2">
              <w:rPr>
                <w:sz w:val="18"/>
                <w:szCs w:val="18"/>
              </w:rPr>
              <w:t>电气类、土木类、自动化类、安防类及相关专业</w:t>
            </w:r>
            <w:r w:rsidRPr="00936DE2">
              <w:rPr>
                <w:rFonts w:hint="eastAsia"/>
                <w:sz w:val="18"/>
                <w:szCs w:val="18"/>
              </w:rPr>
              <w:t xml:space="preserve"> </w:t>
            </w:r>
          </w:p>
        </w:tc>
      </w:tr>
      <w:tr w:rsidR="005B1ABC" w:rsidRPr="00936DE2" w:rsidTr="00936DE2">
        <w:trPr>
          <w:tblCellSpacing w:w="0" w:type="dxa"/>
        </w:trPr>
        <w:tc>
          <w:tcPr>
            <w:tcW w:w="2430" w:type="dxa"/>
            <w:vAlign w:val="center"/>
            <w:hideMark/>
          </w:tcPr>
          <w:p w:rsidR="005B1ABC" w:rsidRPr="00936DE2" w:rsidRDefault="005B1ABC" w:rsidP="00EC18B4">
            <w:pPr>
              <w:pStyle w:val="aa"/>
              <w:rPr>
                <w:sz w:val="18"/>
                <w:szCs w:val="18"/>
              </w:rPr>
            </w:pPr>
            <w:r w:rsidRPr="00936DE2">
              <w:rPr>
                <w:sz w:val="18"/>
                <w:szCs w:val="18"/>
              </w:rPr>
              <w:t>计算机与网络工程师</w:t>
            </w:r>
            <w:r w:rsidRPr="00936DE2">
              <w:rPr>
                <w:rFonts w:hint="eastAsia"/>
                <w:sz w:val="18"/>
                <w:szCs w:val="18"/>
              </w:rPr>
              <w:t xml:space="preserve"> </w:t>
            </w:r>
          </w:p>
        </w:tc>
        <w:tc>
          <w:tcPr>
            <w:tcW w:w="5910" w:type="dxa"/>
            <w:vAlign w:val="center"/>
            <w:hideMark/>
          </w:tcPr>
          <w:p w:rsidR="005B1ABC" w:rsidRPr="00936DE2" w:rsidRDefault="005B1ABC" w:rsidP="00EC18B4">
            <w:pPr>
              <w:pStyle w:val="aa"/>
              <w:rPr>
                <w:sz w:val="18"/>
                <w:szCs w:val="18"/>
              </w:rPr>
            </w:pPr>
            <w:r w:rsidRPr="00936DE2">
              <w:rPr>
                <w:sz w:val="18"/>
                <w:szCs w:val="18"/>
              </w:rPr>
              <w:t>计算机类及相关专业</w:t>
            </w:r>
            <w:r w:rsidRPr="00936DE2">
              <w:rPr>
                <w:rFonts w:hint="eastAsia"/>
                <w:sz w:val="18"/>
                <w:szCs w:val="18"/>
              </w:rPr>
              <w:t xml:space="preserve"> </w:t>
            </w:r>
          </w:p>
        </w:tc>
      </w:tr>
      <w:tr w:rsidR="005B1ABC" w:rsidRPr="00936DE2" w:rsidTr="00936DE2">
        <w:trPr>
          <w:tblCellSpacing w:w="0" w:type="dxa"/>
        </w:trPr>
        <w:tc>
          <w:tcPr>
            <w:tcW w:w="2430" w:type="dxa"/>
            <w:vAlign w:val="center"/>
            <w:hideMark/>
          </w:tcPr>
          <w:p w:rsidR="005B1ABC" w:rsidRPr="00936DE2" w:rsidRDefault="005B1ABC" w:rsidP="00EC18B4">
            <w:pPr>
              <w:pStyle w:val="aa"/>
              <w:rPr>
                <w:sz w:val="18"/>
                <w:szCs w:val="18"/>
              </w:rPr>
            </w:pPr>
            <w:r w:rsidRPr="00936DE2">
              <w:rPr>
                <w:sz w:val="18"/>
                <w:szCs w:val="18"/>
              </w:rPr>
              <w:t>人力资源管理</w:t>
            </w:r>
            <w:r w:rsidRPr="00936DE2">
              <w:rPr>
                <w:rFonts w:hint="eastAsia"/>
                <w:sz w:val="18"/>
                <w:szCs w:val="18"/>
              </w:rPr>
              <w:t xml:space="preserve"> </w:t>
            </w:r>
          </w:p>
        </w:tc>
        <w:tc>
          <w:tcPr>
            <w:tcW w:w="5910" w:type="dxa"/>
            <w:vAlign w:val="center"/>
            <w:hideMark/>
          </w:tcPr>
          <w:p w:rsidR="005B1ABC" w:rsidRPr="00936DE2" w:rsidRDefault="005B1ABC" w:rsidP="00EC18B4">
            <w:pPr>
              <w:pStyle w:val="aa"/>
              <w:rPr>
                <w:sz w:val="18"/>
                <w:szCs w:val="18"/>
              </w:rPr>
            </w:pPr>
            <w:r w:rsidRPr="00936DE2">
              <w:rPr>
                <w:sz w:val="18"/>
                <w:szCs w:val="18"/>
              </w:rPr>
              <w:t>人力资源管理、劳动与社会保障及相关专业</w:t>
            </w:r>
            <w:r w:rsidRPr="00936DE2">
              <w:rPr>
                <w:rFonts w:hint="eastAsia"/>
                <w:sz w:val="18"/>
                <w:szCs w:val="18"/>
              </w:rPr>
              <w:t xml:space="preserve"> </w:t>
            </w:r>
          </w:p>
        </w:tc>
      </w:tr>
      <w:tr w:rsidR="005B1ABC" w:rsidRPr="00936DE2" w:rsidTr="00936DE2">
        <w:trPr>
          <w:tblCellSpacing w:w="0" w:type="dxa"/>
        </w:trPr>
        <w:tc>
          <w:tcPr>
            <w:tcW w:w="2430" w:type="dxa"/>
            <w:vAlign w:val="center"/>
            <w:hideMark/>
          </w:tcPr>
          <w:p w:rsidR="005B1ABC" w:rsidRPr="00936DE2" w:rsidRDefault="005B1ABC" w:rsidP="00EC18B4">
            <w:pPr>
              <w:pStyle w:val="aa"/>
              <w:rPr>
                <w:sz w:val="18"/>
                <w:szCs w:val="18"/>
              </w:rPr>
            </w:pPr>
            <w:r w:rsidRPr="00936DE2">
              <w:rPr>
                <w:sz w:val="18"/>
                <w:szCs w:val="18"/>
              </w:rPr>
              <w:t>行政管理</w:t>
            </w:r>
            <w:r w:rsidRPr="00936DE2">
              <w:rPr>
                <w:rFonts w:hint="eastAsia"/>
                <w:sz w:val="18"/>
                <w:szCs w:val="18"/>
              </w:rPr>
              <w:t xml:space="preserve"> </w:t>
            </w:r>
          </w:p>
        </w:tc>
        <w:tc>
          <w:tcPr>
            <w:tcW w:w="5910" w:type="dxa"/>
            <w:vAlign w:val="center"/>
            <w:hideMark/>
          </w:tcPr>
          <w:p w:rsidR="005B1ABC" w:rsidRPr="00936DE2" w:rsidRDefault="005B1ABC" w:rsidP="00EC18B4">
            <w:pPr>
              <w:pStyle w:val="aa"/>
              <w:rPr>
                <w:sz w:val="18"/>
                <w:szCs w:val="18"/>
              </w:rPr>
            </w:pPr>
            <w:r w:rsidRPr="00936DE2">
              <w:rPr>
                <w:sz w:val="18"/>
                <w:szCs w:val="18"/>
              </w:rPr>
              <w:t>文学类、工商管理类（含酒店和旅游管理）及相关专业</w:t>
            </w:r>
            <w:r w:rsidRPr="00936DE2">
              <w:rPr>
                <w:rFonts w:hint="eastAsia"/>
                <w:sz w:val="18"/>
                <w:szCs w:val="18"/>
              </w:rPr>
              <w:t xml:space="preserve"> </w:t>
            </w:r>
          </w:p>
        </w:tc>
      </w:tr>
      <w:tr w:rsidR="005B1ABC" w:rsidRPr="00936DE2" w:rsidTr="00936DE2">
        <w:trPr>
          <w:tblCellSpacing w:w="0" w:type="dxa"/>
        </w:trPr>
        <w:tc>
          <w:tcPr>
            <w:tcW w:w="2430" w:type="dxa"/>
            <w:vAlign w:val="center"/>
            <w:hideMark/>
          </w:tcPr>
          <w:p w:rsidR="005B1ABC" w:rsidRPr="00936DE2" w:rsidRDefault="005B1ABC" w:rsidP="00EC18B4">
            <w:pPr>
              <w:pStyle w:val="aa"/>
              <w:rPr>
                <w:sz w:val="18"/>
                <w:szCs w:val="18"/>
              </w:rPr>
            </w:pPr>
            <w:r w:rsidRPr="00936DE2">
              <w:rPr>
                <w:sz w:val="18"/>
                <w:szCs w:val="18"/>
              </w:rPr>
              <w:t>法务与调研</w:t>
            </w:r>
            <w:r w:rsidRPr="00936DE2">
              <w:rPr>
                <w:rFonts w:hint="eastAsia"/>
                <w:sz w:val="18"/>
                <w:szCs w:val="18"/>
              </w:rPr>
              <w:t xml:space="preserve"> </w:t>
            </w:r>
          </w:p>
        </w:tc>
        <w:tc>
          <w:tcPr>
            <w:tcW w:w="5910" w:type="dxa"/>
            <w:vAlign w:val="center"/>
            <w:hideMark/>
          </w:tcPr>
          <w:p w:rsidR="005B1ABC" w:rsidRPr="00936DE2" w:rsidRDefault="005B1ABC" w:rsidP="00EC18B4">
            <w:pPr>
              <w:pStyle w:val="aa"/>
              <w:rPr>
                <w:sz w:val="18"/>
                <w:szCs w:val="18"/>
              </w:rPr>
            </w:pPr>
            <w:r w:rsidRPr="00936DE2">
              <w:rPr>
                <w:sz w:val="18"/>
                <w:szCs w:val="18"/>
              </w:rPr>
              <w:t>法律类专业</w:t>
            </w:r>
            <w:r w:rsidRPr="00936DE2">
              <w:rPr>
                <w:rFonts w:hint="eastAsia"/>
                <w:sz w:val="18"/>
                <w:szCs w:val="18"/>
              </w:rPr>
              <w:t xml:space="preserve"> </w:t>
            </w:r>
          </w:p>
        </w:tc>
      </w:tr>
      <w:tr w:rsidR="005B1ABC" w:rsidRPr="00936DE2" w:rsidTr="00936DE2">
        <w:trPr>
          <w:tblCellSpacing w:w="0" w:type="dxa"/>
        </w:trPr>
        <w:tc>
          <w:tcPr>
            <w:tcW w:w="2430" w:type="dxa"/>
            <w:vAlign w:val="center"/>
            <w:hideMark/>
          </w:tcPr>
          <w:p w:rsidR="005B1ABC" w:rsidRPr="00936DE2" w:rsidRDefault="005B1ABC" w:rsidP="00EC18B4">
            <w:pPr>
              <w:pStyle w:val="aa"/>
              <w:rPr>
                <w:sz w:val="18"/>
                <w:szCs w:val="18"/>
              </w:rPr>
            </w:pPr>
            <w:r w:rsidRPr="00936DE2">
              <w:rPr>
                <w:sz w:val="18"/>
                <w:szCs w:val="18"/>
              </w:rPr>
              <w:t>平面设计</w:t>
            </w:r>
            <w:r w:rsidRPr="00936DE2">
              <w:rPr>
                <w:rFonts w:hint="eastAsia"/>
                <w:sz w:val="18"/>
                <w:szCs w:val="18"/>
              </w:rPr>
              <w:t xml:space="preserve"> </w:t>
            </w:r>
          </w:p>
        </w:tc>
        <w:tc>
          <w:tcPr>
            <w:tcW w:w="5910" w:type="dxa"/>
            <w:vAlign w:val="center"/>
            <w:hideMark/>
          </w:tcPr>
          <w:p w:rsidR="005B1ABC" w:rsidRPr="00936DE2" w:rsidRDefault="005B1ABC" w:rsidP="00EC18B4">
            <w:pPr>
              <w:pStyle w:val="aa"/>
              <w:rPr>
                <w:sz w:val="18"/>
                <w:szCs w:val="18"/>
              </w:rPr>
            </w:pPr>
            <w:r w:rsidRPr="00936DE2">
              <w:rPr>
                <w:sz w:val="18"/>
                <w:szCs w:val="18"/>
              </w:rPr>
              <w:t>设计学相关专业</w:t>
            </w:r>
            <w:r w:rsidRPr="00936DE2">
              <w:rPr>
                <w:rFonts w:hint="eastAsia"/>
                <w:sz w:val="18"/>
                <w:szCs w:val="18"/>
              </w:rPr>
              <w:t xml:space="preserve"> </w:t>
            </w:r>
          </w:p>
        </w:tc>
      </w:tr>
      <w:tr w:rsidR="005B1ABC" w:rsidRPr="00936DE2" w:rsidTr="00936DE2">
        <w:trPr>
          <w:tblCellSpacing w:w="0" w:type="dxa"/>
        </w:trPr>
        <w:tc>
          <w:tcPr>
            <w:tcW w:w="2430" w:type="dxa"/>
            <w:vAlign w:val="center"/>
            <w:hideMark/>
          </w:tcPr>
          <w:p w:rsidR="005B1ABC" w:rsidRPr="00936DE2" w:rsidRDefault="005B1ABC" w:rsidP="00EC18B4">
            <w:pPr>
              <w:pStyle w:val="aa"/>
              <w:rPr>
                <w:sz w:val="18"/>
                <w:szCs w:val="18"/>
              </w:rPr>
            </w:pPr>
            <w:r w:rsidRPr="00936DE2">
              <w:rPr>
                <w:sz w:val="18"/>
                <w:szCs w:val="18"/>
              </w:rPr>
              <w:t>幼儿园教师</w:t>
            </w:r>
            <w:r w:rsidRPr="00936DE2">
              <w:rPr>
                <w:rFonts w:hint="eastAsia"/>
                <w:sz w:val="18"/>
                <w:szCs w:val="18"/>
              </w:rPr>
              <w:t xml:space="preserve"> </w:t>
            </w:r>
          </w:p>
        </w:tc>
        <w:tc>
          <w:tcPr>
            <w:tcW w:w="5910" w:type="dxa"/>
            <w:vAlign w:val="center"/>
            <w:hideMark/>
          </w:tcPr>
          <w:p w:rsidR="005B1ABC" w:rsidRPr="00936DE2" w:rsidRDefault="005B1ABC" w:rsidP="00EC18B4">
            <w:pPr>
              <w:pStyle w:val="aa"/>
              <w:rPr>
                <w:sz w:val="18"/>
                <w:szCs w:val="18"/>
              </w:rPr>
            </w:pPr>
            <w:r w:rsidRPr="00936DE2">
              <w:rPr>
                <w:sz w:val="18"/>
                <w:szCs w:val="18"/>
              </w:rPr>
              <w:t>学前教育类、心理学类、英语、体育学类、美术学类、音乐与舞蹈类、营养学类专业</w:t>
            </w:r>
            <w:r w:rsidRPr="00936DE2">
              <w:rPr>
                <w:rFonts w:hint="eastAsia"/>
                <w:sz w:val="18"/>
                <w:szCs w:val="18"/>
              </w:rPr>
              <w:t xml:space="preserve"> </w:t>
            </w:r>
          </w:p>
        </w:tc>
      </w:tr>
      <w:tr w:rsidR="005B1ABC" w:rsidRPr="00936DE2" w:rsidTr="00936DE2">
        <w:trPr>
          <w:tblCellSpacing w:w="0" w:type="dxa"/>
        </w:trPr>
        <w:tc>
          <w:tcPr>
            <w:tcW w:w="2430" w:type="dxa"/>
            <w:vAlign w:val="center"/>
            <w:hideMark/>
          </w:tcPr>
          <w:p w:rsidR="005B1ABC" w:rsidRPr="00936DE2" w:rsidRDefault="005B1ABC" w:rsidP="00EC18B4">
            <w:pPr>
              <w:pStyle w:val="aa"/>
              <w:rPr>
                <w:sz w:val="18"/>
                <w:szCs w:val="18"/>
              </w:rPr>
            </w:pPr>
            <w:r w:rsidRPr="00936DE2">
              <w:rPr>
                <w:sz w:val="18"/>
                <w:szCs w:val="18"/>
              </w:rPr>
              <w:lastRenderedPageBreak/>
              <w:t>幼儿园行政</w:t>
            </w:r>
            <w:r w:rsidRPr="00936DE2">
              <w:rPr>
                <w:rFonts w:hint="eastAsia"/>
                <w:sz w:val="18"/>
                <w:szCs w:val="18"/>
              </w:rPr>
              <w:t xml:space="preserve"> </w:t>
            </w:r>
          </w:p>
        </w:tc>
        <w:tc>
          <w:tcPr>
            <w:tcW w:w="5910" w:type="dxa"/>
            <w:vAlign w:val="center"/>
            <w:hideMark/>
          </w:tcPr>
          <w:p w:rsidR="005B1ABC" w:rsidRPr="00936DE2" w:rsidRDefault="005B1ABC" w:rsidP="00EC18B4">
            <w:pPr>
              <w:pStyle w:val="aa"/>
              <w:rPr>
                <w:sz w:val="18"/>
                <w:szCs w:val="18"/>
              </w:rPr>
            </w:pPr>
            <w:r w:rsidRPr="00936DE2">
              <w:rPr>
                <w:sz w:val="18"/>
                <w:szCs w:val="18"/>
              </w:rPr>
              <w:t>文学类、工商管理类、旅游管理类专业</w:t>
            </w:r>
            <w:r w:rsidRPr="00936DE2">
              <w:rPr>
                <w:rFonts w:hint="eastAsia"/>
                <w:sz w:val="18"/>
                <w:szCs w:val="18"/>
              </w:rPr>
              <w:t xml:space="preserve"> </w:t>
            </w:r>
          </w:p>
        </w:tc>
      </w:tr>
      <w:tr w:rsidR="005B1ABC" w:rsidRPr="00936DE2" w:rsidTr="00936DE2">
        <w:trPr>
          <w:tblCellSpacing w:w="0" w:type="dxa"/>
        </w:trPr>
        <w:tc>
          <w:tcPr>
            <w:tcW w:w="2430" w:type="dxa"/>
            <w:vAlign w:val="center"/>
            <w:hideMark/>
          </w:tcPr>
          <w:p w:rsidR="005B1ABC" w:rsidRPr="00936DE2" w:rsidRDefault="005B1ABC" w:rsidP="00EC18B4">
            <w:pPr>
              <w:pStyle w:val="aa"/>
              <w:rPr>
                <w:sz w:val="18"/>
                <w:szCs w:val="18"/>
              </w:rPr>
            </w:pPr>
            <w:r w:rsidRPr="00936DE2">
              <w:rPr>
                <w:sz w:val="18"/>
                <w:szCs w:val="18"/>
              </w:rPr>
              <w:t>幼儿园财会</w:t>
            </w:r>
            <w:r w:rsidRPr="00936DE2">
              <w:rPr>
                <w:rFonts w:hint="eastAsia"/>
                <w:sz w:val="18"/>
                <w:szCs w:val="18"/>
              </w:rPr>
              <w:t xml:space="preserve"> </w:t>
            </w:r>
          </w:p>
        </w:tc>
        <w:tc>
          <w:tcPr>
            <w:tcW w:w="5910" w:type="dxa"/>
            <w:vAlign w:val="center"/>
            <w:hideMark/>
          </w:tcPr>
          <w:p w:rsidR="005B1ABC" w:rsidRPr="00936DE2" w:rsidRDefault="005B1ABC" w:rsidP="00EC18B4">
            <w:pPr>
              <w:pStyle w:val="aa"/>
              <w:rPr>
                <w:sz w:val="18"/>
                <w:szCs w:val="18"/>
              </w:rPr>
            </w:pPr>
            <w:r w:rsidRPr="00936DE2">
              <w:rPr>
                <w:sz w:val="18"/>
                <w:szCs w:val="18"/>
              </w:rPr>
              <w:t>会计学、财务管理、审计学及相关专业</w:t>
            </w:r>
            <w:r w:rsidRPr="00936DE2">
              <w:rPr>
                <w:rFonts w:hint="eastAsia"/>
                <w:sz w:val="18"/>
                <w:szCs w:val="18"/>
              </w:rPr>
              <w:t xml:space="preserve"> </w:t>
            </w:r>
          </w:p>
        </w:tc>
      </w:tr>
    </w:tbl>
    <w:p w:rsidR="005B1ABC" w:rsidRPr="00936DE2" w:rsidRDefault="005B1ABC" w:rsidP="00EC18B4">
      <w:pPr>
        <w:pStyle w:val="aa"/>
        <w:rPr>
          <w:sz w:val="18"/>
          <w:szCs w:val="18"/>
        </w:rPr>
      </w:pPr>
      <w:r w:rsidRPr="00936DE2">
        <w:rPr>
          <w:sz w:val="18"/>
          <w:szCs w:val="18"/>
        </w:rPr>
        <w:t xml:space="preserve">  </w:t>
      </w:r>
    </w:p>
    <w:p w:rsidR="005B1ABC" w:rsidRPr="00936DE2" w:rsidRDefault="005B1ABC" w:rsidP="00EC18B4">
      <w:pPr>
        <w:pStyle w:val="aa"/>
        <w:rPr>
          <w:szCs w:val="21"/>
        </w:rPr>
      </w:pPr>
      <w:r w:rsidRPr="00936DE2">
        <w:rPr>
          <w:szCs w:val="21"/>
        </w:rPr>
        <w:t> </w:t>
      </w:r>
      <w:r w:rsidR="00B46FB3" w:rsidRPr="00936DE2">
        <w:rPr>
          <w:rFonts w:hint="eastAsia"/>
          <w:szCs w:val="21"/>
        </w:rPr>
        <w:t>四．</w:t>
      </w:r>
      <w:r w:rsidRPr="00936DE2">
        <w:rPr>
          <w:szCs w:val="21"/>
        </w:rPr>
        <w:t xml:space="preserve">招聘流程 </w:t>
      </w:r>
    </w:p>
    <w:p w:rsidR="005B1ABC" w:rsidRPr="00936DE2" w:rsidRDefault="005B1ABC" w:rsidP="00EC18B4">
      <w:pPr>
        <w:pStyle w:val="aa"/>
        <w:rPr>
          <w:sz w:val="18"/>
          <w:szCs w:val="18"/>
        </w:rPr>
      </w:pPr>
      <w:r w:rsidRPr="00936DE2">
        <w:rPr>
          <w:sz w:val="18"/>
          <w:szCs w:val="18"/>
        </w:rPr>
        <w:t xml:space="preserve">    网上报名-资格审查-笔试-面试-考察-体检-公示-实习-签约　 </w:t>
      </w:r>
    </w:p>
    <w:p w:rsidR="005B1ABC" w:rsidRPr="00936DE2" w:rsidRDefault="005B1ABC" w:rsidP="00EC18B4">
      <w:pPr>
        <w:pStyle w:val="aa"/>
        <w:rPr>
          <w:sz w:val="18"/>
          <w:szCs w:val="18"/>
        </w:rPr>
      </w:pPr>
      <w:r w:rsidRPr="00936DE2">
        <w:rPr>
          <w:sz w:val="18"/>
          <w:szCs w:val="18"/>
        </w:rPr>
        <w:t xml:space="preserve">    网上报名至 2017年12月10日截止。如审查通过，我单位将以电子邮件方式通知您参加笔试，请及时查阅邮箱并关注上述网站通知。 </w:t>
      </w:r>
    </w:p>
    <w:p w:rsidR="00C21B76" w:rsidRPr="00346790" w:rsidRDefault="005B1ABC" w:rsidP="00EC18B4">
      <w:pPr>
        <w:pStyle w:val="aa"/>
        <w:rPr>
          <w:sz w:val="18"/>
          <w:szCs w:val="18"/>
        </w:rPr>
      </w:pPr>
      <w:r w:rsidRPr="00936DE2">
        <w:rPr>
          <w:sz w:val="18"/>
          <w:szCs w:val="18"/>
        </w:rPr>
        <w:t xml:space="preserve">    请用IE浏览器登陆外交部机关及驻外机构服务局校园招聘网页（http://123.57.11.65:8888），注册并登陆后按提示完成报名流程。 </w:t>
      </w:r>
    </w:p>
    <w:p w:rsidR="005B1ABC" w:rsidRPr="00346790" w:rsidRDefault="00B46FB3" w:rsidP="00EC18B4">
      <w:pPr>
        <w:pStyle w:val="aa"/>
        <w:rPr>
          <w:b/>
          <w:color w:val="000000" w:themeColor="text1"/>
          <w:sz w:val="28"/>
          <w:szCs w:val="24"/>
        </w:rPr>
      </w:pPr>
      <w:r w:rsidRPr="00346790">
        <w:rPr>
          <w:rFonts w:hint="eastAsia"/>
          <w:b/>
          <w:color w:val="000000" w:themeColor="text1"/>
          <w:sz w:val="28"/>
          <w:szCs w:val="24"/>
        </w:rPr>
        <w:t>（五）</w:t>
      </w:r>
      <w:r w:rsidRPr="00346790">
        <w:rPr>
          <w:b/>
          <w:color w:val="000000" w:themeColor="text1"/>
          <w:sz w:val="28"/>
          <w:szCs w:val="24"/>
        </w:rPr>
        <w:t>中建陆海投资发展公司</w:t>
      </w:r>
      <w:r w:rsidR="005B1ABC" w:rsidRPr="00346790">
        <w:rPr>
          <w:b/>
          <w:color w:val="000000" w:themeColor="text1"/>
          <w:sz w:val="28"/>
          <w:szCs w:val="24"/>
        </w:rPr>
        <w:t xml:space="preserve"> </w:t>
      </w:r>
    </w:p>
    <w:p w:rsidR="003262EA" w:rsidRPr="00936DE2" w:rsidRDefault="003262EA" w:rsidP="00EC18B4">
      <w:pPr>
        <w:pStyle w:val="aa"/>
        <w:rPr>
          <w:szCs w:val="21"/>
        </w:rPr>
      </w:pPr>
      <w:r w:rsidRPr="00936DE2">
        <w:rPr>
          <w:szCs w:val="21"/>
        </w:rPr>
        <w:t xml:space="preserve">一、公司简介 </w:t>
      </w:r>
    </w:p>
    <w:p w:rsidR="003262EA" w:rsidRPr="00936DE2" w:rsidRDefault="003262EA" w:rsidP="00EC18B4">
      <w:pPr>
        <w:pStyle w:val="aa"/>
        <w:rPr>
          <w:sz w:val="18"/>
          <w:szCs w:val="18"/>
        </w:rPr>
      </w:pPr>
      <w:r w:rsidRPr="00936DE2">
        <w:rPr>
          <w:sz w:val="18"/>
          <w:szCs w:val="18"/>
        </w:rPr>
        <w:t xml:space="preserve">中建陆海投资发展公司（以下简称投资公司）成立于2016年3月，是世界500强企业中国建筑股份有限公司的全资子公司——中国建筑第六工程局有限公司全新组建的从事投融资业务的建筑类金融公司，总部设在天津滨海新区。 </w:t>
      </w:r>
    </w:p>
    <w:p w:rsidR="003262EA" w:rsidRPr="00936DE2" w:rsidRDefault="003262EA" w:rsidP="00EC18B4">
      <w:pPr>
        <w:pStyle w:val="aa"/>
        <w:rPr>
          <w:sz w:val="18"/>
          <w:szCs w:val="18"/>
        </w:rPr>
      </w:pPr>
      <w:r w:rsidRPr="00936DE2">
        <w:rPr>
          <w:sz w:val="18"/>
          <w:szCs w:val="18"/>
        </w:rPr>
        <w:t xml:space="preserve">投资公司依托中建股份及中建六局强大的集团背景和雄厚的资金实力，致力于搭建中建六局的融投资业务专业管理平台。投资公司是中建六局麾下最具创新性、挑战性的先驱企业，是中建六局麾下唯一具有建筑行业背景的金融投资公司。公司在全国范围内开拓PPP基础设施投资与建设项目，主要业务涉及轨道交通、桥梁隧道、综合管廊、高速公路、城市综合体开发、城市市政道路等基础设施投资建设项目。 </w:t>
      </w:r>
    </w:p>
    <w:p w:rsidR="003262EA" w:rsidRPr="00936DE2" w:rsidRDefault="003262EA" w:rsidP="00EC18B4">
      <w:pPr>
        <w:pStyle w:val="aa"/>
        <w:rPr>
          <w:sz w:val="18"/>
          <w:szCs w:val="18"/>
        </w:rPr>
      </w:pPr>
      <w:r w:rsidRPr="00936DE2">
        <w:rPr>
          <w:sz w:val="18"/>
          <w:szCs w:val="18"/>
        </w:rPr>
        <w:t xml:space="preserve">投资公司现有员工平均年龄28岁，是一支年轻充满活力的团队。公司员工毕业于北京大学、清华大学、天津大学、南开大学、中央财经大学、英国诺丁汉大学等海内外名校。2017年校招中，知名重点院校占比86%，硕士研究生占比42%。 </w:t>
      </w:r>
    </w:p>
    <w:p w:rsidR="003262EA" w:rsidRPr="00936DE2" w:rsidRDefault="003262EA" w:rsidP="00EC18B4">
      <w:pPr>
        <w:pStyle w:val="aa"/>
        <w:rPr>
          <w:szCs w:val="21"/>
        </w:rPr>
      </w:pPr>
      <w:r w:rsidRPr="00936DE2">
        <w:rPr>
          <w:szCs w:val="21"/>
        </w:rPr>
        <w:t xml:space="preserve">二、招聘需求 </w:t>
      </w:r>
    </w:p>
    <w:tbl>
      <w:tblPr>
        <w:tblW w:w="8430" w:type="dxa"/>
        <w:tblCellSpacing w:w="0" w:type="dxa"/>
        <w:tblCellMar>
          <w:left w:w="0" w:type="dxa"/>
          <w:right w:w="0" w:type="dxa"/>
        </w:tblCellMar>
        <w:tblLook w:val="04A0" w:firstRow="1" w:lastRow="0" w:firstColumn="1" w:lastColumn="0" w:noHBand="0" w:noVBand="1"/>
      </w:tblPr>
      <w:tblGrid>
        <w:gridCol w:w="915"/>
        <w:gridCol w:w="1845"/>
        <w:gridCol w:w="3975"/>
        <w:gridCol w:w="1695"/>
      </w:tblGrid>
      <w:tr w:rsidR="003262EA" w:rsidRPr="00936DE2" w:rsidTr="003262EA">
        <w:trPr>
          <w:tblCellSpacing w:w="0" w:type="dxa"/>
        </w:trPr>
        <w:tc>
          <w:tcPr>
            <w:tcW w:w="915" w:type="dxa"/>
            <w:tcBorders>
              <w:top w:val="single" w:sz="8" w:space="0" w:color="auto"/>
              <w:left w:val="single" w:sz="8" w:space="0" w:color="auto"/>
              <w:bottom w:val="single" w:sz="8" w:space="0" w:color="auto"/>
              <w:right w:val="single" w:sz="8" w:space="0" w:color="auto"/>
            </w:tcBorders>
            <w:vAlign w:val="center"/>
            <w:hideMark/>
          </w:tcPr>
          <w:p w:rsidR="003262EA" w:rsidRPr="00936DE2" w:rsidRDefault="003262EA" w:rsidP="00EC18B4">
            <w:pPr>
              <w:pStyle w:val="aa"/>
              <w:rPr>
                <w:sz w:val="18"/>
                <w:szCs w:val="18"/>
              </w:rPr>
            </w:pPr>
            <w:r w:rsidRPr="00936DE2">
              <w:rPr>
                <w:rFonts w:hint="eastAsia"/>
                <w:sz w:val="18"/>
                <w:szCs w:val="18"/>
              </w:rPr>
              <w:t xml:space="preserve">序号 </w:t>
            </w:r>
          </w:p>
        </w:tc>
        <w:tc>
          <w:tcPr>
            <w:tcW w:w="1845" w:type="dxa"/>
            <w:tcBorders>
              <w:top w:val="single" w:sz="8" w:space="0" w:color="auto"/>
              <w:left w:val="single" w:sz="8" w:space="0" w:color="auto"/>
              <w:bottom w:val="single" w:sz="8" w:space="0" w:color="auto"/>
              <w:right w:val="single" w:sz="8" w:space="0" w:color="auto"/>
            </w:tcBorders>
            <w:vAlign w:val="center"/>
            <w:hideMark/>
          </w:tcPr>
          <w:p w:rsidR="003262EA" w:rsidRPr="00936DE2" w:rsidRDefault="003262EA" w:rsidP="00EC18B4">
            <w:pPr>
              <w:pStyle w:val="aa"/>
              <w:rPr>
                <w:sz w:val="18"/>
                <w:szCs w:val="18"/>
              </w:rPr>
            </w:pPr>
            <w:r w:rsidRPr="00936DE2">
              <w:rPr>
                <w:rFonts w:hint="eastAsia"/>
                <w:sz w:val="18"/>
                <w:szCs w:val="18"/>
              </w:rPr>
              <w:t xml:space="preserve">招聘岗位 </w:t>
            </w:r>
          </w:p>
        </w:tc>
        <w:tc>
          <w:tcPr>
            <w:tcW w:w="3975" w:type="dxa"/>
            <w:tcBorders>
              <w:top w:val="single" w:sz="8" w:space="0" w:color="auto"/>
              <w:left w:val="single" w:sz="8" w:space="0" w:color="auto"/>
              <w:bottom w:val="single" w:sz="8" w:space="0" w:color="auto"/>
              <w:right w:val="single" w:sz="8" w:space="0" w:color="auto"/>
            </w:tcBorders>
            <w:vAlign w:val="center"/>
            <w:hideMark/>
          </w:tcPr>
          <w:p w:rsidR="003262EA" w:rsidRPr="00936DE2" w:rsidRDefault="003262EA" w:rsidP="00EC18B4">
            <w:pPr>
              <w:pStyle w:val="aa"/>
              <w:rPr>
                <w:sz w:val="18"/>
                <w:szCs w:val="18"/>
              </w:rPr>
            </w:pPr>
            <w:r w:rsidRPr="00936DE2">
              <w:rPr>
                <w:rFonts w:hint="eastAsia"/>
                <w:sz w:val="18"/>
                <w:szCs w:val="18"/>
              </w:rPr>
              <w:t xml:space="preserve">需求专业 </w:t>
            </w:r>
          </w:p>
        </w:tc>
        <w:tc>
          <w:tcPr>
            <w:tcW w:w="1695" w:type="dxa"/>
            <w:tcBorders>
              <w:top w:val="single" w:sz="8" w:space="0" w:color="auto"/>
              <w:left w:val="single" w:sz="8" w:space="0" w:color="auto"/>
              <w:bottom w:val="single" w:sz="8" w:space="0" w:color="auto"/>
              <w:right w:val="single" w:sz="8" w:space="0" w:color="auto"/>
            </w:tcBorders>
            <w:vAlign w:val="center"/>
            <w:hideMark/>
          </w:tcPr>
          <w:p w:rsidR="003262EA" w:rsidRPr="00936DE2" w:rsidRDefault="003262EA" w:rsidP="00EC18B4">
            <w:pPr>
              <w:pStyle w:val="aa"/>
              <w:rPr>
                <w:sz w:val="18"/>
                <w:szCs w:val="18"/>
              </w:rPr>
            </w:pPr>
            <w:r w:rsidRPr="00936DE2">
              <w:rPr>
                <w:rFonts w:hint="eastAsia"/>
                <w:sz w:val="18"/>
                <w:szCs w:val="18"/>
              </w:rPr>
              <w:t xml:space="preserve">学历要求 </w:t>
            </w:r>
          </w:p>
        </w:tc>
      </w:tr>
      <w:tr w:rsidR="003262EA" w:rsidRPr="00936DE2" w:rsidTr="003262EA">
        <w:trPr>
          <w:tblCellSpacing w:w="0" w:type="dxa"/>
        </w:trPr>
        <w:tc>
          <w:tcPr>
            <w:tcW w:w="915" w:type="dxa"/>
            <w:tcBorders>
              <w:top w:val="single" w:sz="8" w:space="0" w:color="auto"/>
              <w:left w:val="single" w:sz="8" w:space="0" w:color="auto"/>
              <w:bottom w:val="single" w:sz="8" w:space="0" w:color="auto"/>
              <w:right w:val="single" w:sz="8" w:space="0" w:color="auto"/>
            </w:tcBorders>
            <w:vAlign w:val="center"/>
            <w:hideMark/>
          </w:tcPr>
          <w:p w:rsidR="003262EA" w:rsidRPr="00936DE2" w:rsidRDefault="003262EA" w:rsidP="00EC18B4">
            <w:pPr>
              <w:pStyle w:val="aa"/>
              <w:rPr>
                <w:sz w:val="18"/>
                <w:szCs w:val="18"/>
              </w:rPr>
            </w:pPr>
            <w:r w:rsidRPr="00936DE2">
              <w:rPr>
                <w:sz w:val="18"/>
                <w:szCs w:val="18"/>
              </w:rPr>
              <w:t>1</w:t>
            </w:r>
            <w:r w:rsidRPr="00936DE2">
              <w:rPr>
                <w:rFonts w:hint="eastAsia"/>
                <w:sz w:val="18"/>
                <w:szCs w:val="18"/>
              </w:rPr>
              <w:t xml:space="preserve"> </w:t>
            </w:r>
          </w:p>
        </w:tc>
        <w:tc>
          <w:tcPr>
            <w:tcW w:w="1845" w:type="dxa"/>
            <w:tcBorders>
              <w:top w:val="single" w:sz="8" w:space="0" w:color="auto"/>
              <w:left w:val="single" w:sz="8" w:space="0" w:color="auto"/>
              <w:bottom w:val="single" w:sz="8" w:space="0" w:color="auto"/>
              <w:right w:val="single" w:sz="8" w:space="0" w:color="auto"/>
            </w:tcBorders>
            <w:vAlign w:val="center"/>
            <w:hideMark/>
          </w:tcPr>
          <w:p w:rsidR="003262EA" w:rsidRPr="00936DE2" w:rsidRDefault="003262EA" w:rsidP="00EC18B4">
            <w:pPr>
              <w:pStyle w:val="aa"/>
              <w:rPr>
                <w:sz w:val="18"/>
                <w:szCs w:val="18"/>
              </w:rPr>
            </w:pPr>
            <w:r w:rsidRPr="00936DE2">
              <w:rPr>
                <w:rFonts w:hint="eastAsia"/>
                <w:sz w:val="18"/>
                <w:szCs w:val="18"/>
              </w:rPr>
              <w:t xml:space="preserve">工程管理岗 </w:t>
            </w:r>
          </w:p>
        </w:tc>
        <w:tc>
          <w:tcPr>
            <w:tcW w:w="3975" w:type="dxa"/>
            <w:tcBorders>
              <w:top w:val="single" w:sz="8" w:space="0" w:color="auto"/>
              <w:left w:val="single" w:sz="8" w:space="0" w:color="auto"/>
              <w:bottom w:val="single" w:sz="8" w:space="0" w:color="auto"/>
              <w:right w:val="single" w:sz="8" w:space="0" w:color="auto"/>
            </w:tcBorders>
            <w:vAlign w:val="center"/>
            <w:hideMark/>
          </w:tcPr>
          <w:p w:rsidR="003262EA" w:rsidRPr="00936DE2" w:rsidRDefault="003262EA" w:rsidP="00EC18B4">
            <w:pPr>
              <w:pStyle w:val="aa"/>
              <w:rPr>
                <w:sz w:val="18"/>
                <w:szCs w:val="18"/>
              </w:rPr>
            </w:pPr>
            <w:r w:rsidRPr="00936DE2">
              <w:rPr>
                <w:rFonts w:hint="eastAsia"/>
                <w:sz w:val="18"/>
                <w:szCs w:val="18"/>
              </w:rPr>
              <w:t xml:space="preserve">土木工程、工程管理、项目管理、桥梁工程、地下岩土隧道等相关专业 </w:t>
            </w:r>
          </w:p>
        </w:tc>
        <w:tc>
          <w:tcPr>
            <w:tcW w:w="1695" w:type="dxa"/>
            <w:tcBorders>
              <w:top w:val="single" w:sz="8" w:space="0" w:color="auto"/>
              <w:left w:val="single" w:sz="8" w:space="0" w:color="auto"/>
              <w:bottom w:val="single" w:sz="8" w:space="0" w:color="auto"/>
              <w:right w:val="single" w:sz="8" w:space="0" w:color="auto"/>
            </w:tcBorders>
            <w:vAlign w:val="center"/>
            <w:hideMark/>
          </w:tcPr>
          <w:p w:rsidR="003262EA" w:rsidRPr="00936DE2" w:rsidRDefault="003262EA" w:rsidP="00EC18B4">
            <w:pPr>
              <w:pStyle w:val="aa"/>
              <w:rPr>
                <w:sz w:val="18"/>
                <w:szCs w:val="18"/>
              </w:rPr>
            </w:pPr>
            <w:r w:rsidRPr="00936DE2">
              <w:rPr>
                <w:rFonts w:hint="eastAsia"/>
                <w:sz w:val="18"/>
                <w:szCs w:val="18"/>
              </w:rPr>
              <w:t xml:space="preserve">本科及以上 </w:t>
            </w:r>
          </w:p>
        </w:tc>
      </w:tr>
      <w:tr w:rsidR="003262EA" w:rsidRPr="00936DE2" w:rsidTr="003262EA">
        <w:trPr>
          <w:tblCellSpacing w:w="0" w:type="dxa"/>
        </w:trPr>
        <w:tc>
          <w:tcPr>
            <w:tcW w:w="915" w:type="dxa"/>
            <w:tcBorders>
              <w:top w:val="single" w:sz="8" w:space="0" w:color="auto"/>
              <w:left w:val="single" w:sz="8" w:space="0" w:color="auto"/>
              <w:bottom w:val="single" w:sz="8" w:space="0" w:color="auto"/>
              <w:right w:val="single" w:sz="8" w:space="0" w:color="auto"/>
            </w:tcBorders>
            <w:vAlign w:val="center"/>
            <w:hideMark/>
          </w:tcPr>
          <w:p w:rsidR="003262EA" w:rsidRPr="00936DE2" w:rsidRDefault="003262EA" w:rsidP="00EC18B4">
            <w:pPr>
              <w:pStyle w:val="aa"/>
              <w:rPr>
                <w:sz w:val="18"/>
                <w:szCs w:val="18"/>
              </w:rPr>
            </w:pPr>
            <w:r w:rsidRPr="00936DE2">
              <w:rPr>
                <w:sz w:val="18"/>
                <w:szCs w:val="18"/>
              </w:rPr>
              <w:t>2</w:t>
            </w:r>
            <w:r w:rsidRPr="00936DE2">
              <w:rPr>
                <w:rFonts w:hint="eastAsia"/>
                <w:sz w:val="18"/>
                <w:szCs w:val="18"/>
              </w:rPr>
              <w:t xml:space="preserve"> </w:t>
            </w:r>
          </w:p>
        </w:tc>
        <w:tc>
          <w:tcPr>
            <w:tcW w:w="1845" w:type="dxa"/>
            <w:tcBorders>
              <w:top w:val="single" w:sz="8" w:space="0" w:color="auto"/>
              <w:left w:val="single" w:sz="8" w:space="0" w:color="auto"/>
              <w:bottom w:val="single" w:sz="8" w:space="0" w:color="auto"/>
              <w:right w:val="single" w:sz="8" w:space="0" w:color="auto"/>
            </w:tcBorders>
            <w:vAlign w:val="center"/>
            <w:hideMark/>
          </w:tcPr>
          <w:p w:rsidR="003262EA" w:rsidRPr="00936DE2" w:rsidRDefault="003262EA" w:rsidP="00EC18B4">
            <w:pPr>
              <w:pStyle w:val="aa"/>
              <w:rPr>
                <w:sz w:val="18"/>
                <w:szCs w:val="18"/>
              </w:rPr>
            </w:pPr>
            <w:r w:rsidRPr="00936DE2">
              <w:rPr>
                <w:rFonts w:hint="eastAsia"/>
                <w:sz w:val="18"/>
                <w:szCs w:val="18"/>
              </w:rPr>
              <w:t xml:space="preserve">市场拓展岗 </w:t>
            </w:r>
          </w:p>
        </w:tc>
        <w:tc>
          <w:tcPr>
            <w:tcW w:w="3975" w:type="dxa"/>
            <w:tcBorders>
              <w:top w:val="single" w:sz="8" w:space="0" w:color="auto"/>
              <w:left w:val="single" w:sz="8" w:space="0" w:color="auto"/>
              <w:bottom w:val="single" w:sz="8" w:space="0" w:color="auto"/>
              <w:right w:val="single" w:sz="8" w:space="0" w:color="auto"/>
            </w:tcBorders>
            <w:vAlign w:val="center"/>
            <w:hideMark/>
          </w:tcPr>
          <w:p w:rsidR="003262EA" w:rsidRPr="00936DE2" w:rsidRDefault="003262EA" w:rsidP="00EC18B4">
            <w:pPr>
              <w:pStyle w:val="aa"/>
              <w:rPr>
                <w:sz w:val="18"/>
                <w:szCs w:val="18"/>
              </w:rPr>
            </w:pPr>
            <w:r w:rsidRPr="00936DE2">
              <w:rPr>
                <w:rFonts w:hint="eastAsia"/>
                <w:sz w:val="18"/>
                <w:szCs w:val="18"/>
              </w:rPr>
              <w:t xml:space="preserve">金融、经济、会计、财务管理、经济管理、工商管理等相关专业 </w:t>
            </w:r>
          </w:p>
        </w:tc>
        <w:tc>
          <w:tcPr>
            <w:tcW w:w="1695" w:type="dxa"/>
            <w:tcBorders>
              <w:top w:val="single" w:sz="8" w:space="0" w:color="auto"/>
              <w:left w:val="single" w:sz="8" w:space="0" w:color="auto"/>
              <w:bottom w:val="single" w:sz="8" w:space="0" w:color="auto"/>
              <w:right w:val="single" w:sz="8" w:space="0" w:color="auto"/>
            </w:tcBorders>
            <w:vAlign w:val="center"/>
            <w:hideMark/>
          </w:tcPr>
          <w:p w:rsidR="003262EA" w:rsidRPr="00936DE2" w:rsidRDefault="003262EA" w:rsidP="00EC18B4">
            <w:pPr>
              <w:pStyle w:val="aa"/>
              <w:rPr>
                <w:sz w:val="18"/>
                <w:szCs w:val="18"/>
              </w:rPr>
            </w:pPr>
            <w:r w:rsidRPr="00936DE2">
              <w:rPr>
                <w:rFonts w:hint="eastAsia"/>
                <w:sz w:val="18"/>
                <w:szCs w:val="18"/>
              </w:rPr>
              <w:t xml:space="preserve">本科及以上 </w:t>
            </w:r>
          </w:p>
        </w:tc>
      </w:tr>
      <w:tr w:rsidR="003262EA" w:rsidRPr="00936DE2" w:rsidTr="003262EA">
        <w:trPr>
          <w:tblCellSpacing w:w="0" w:type="dxa"/>
        </w:trPr>
        <w:tc>
          <w:tcPr>
            <w:tcW w:w="915" w:type="dxa"/>
            <w:tcBorders>
              <w:top w:val="single" w:sz="8" w:space="0" w:color="auto"/>
              <w:left w:val="single" w:sz="8" w:space="0" w:color="auto"/>
              <w:bottom w:val="single" w:sz="8" w:space="0" w:color="auto"/>
              <w:right w:val="single" w:sz="8" w:space="0" w:color="auto"/>
            </w:tcBorders>
            <w:vAlign w:val="center"/>
            <w:hideMark/>
          </w:tcPr>
          <w:p w:rsidR="003262EA" w:rsidRPr="00936DE2" w:rsidRDefault="003262EA" w:rsidP="00EC18B4">
            <w:pPr>
              <w:pStyle w:val="aa"/>
              <w:rPr>
                <w:sz w:val="18"/>
                <w:szCs w:val="18"/>
              </w:rPr>
            </w:pPr>
            <w:r w:rsidRPr="00936DE2">
              <w:rPr>
                <w:sz w:val="18"/>
                <w:szCs w:val="18"/>
              </w:rPr>
              <w:t>3</w:t>
            </w:r>
            <w:r w:rsidRPr="00936DE2">
              <w:rPr>
                <w:rFonts w:hint="eastAsia"/>
                <w:sz w:val="18"/>
                <w:szCs w:val="18"/>
              </w:rPr>
              <w:t xml:space="preserve"> </w:t>
            </w:r>
          </w:p>
        </w:tc>
        <w:tc>
          <w:tcPr>
            <w:tcW w:w="1845" w:type="dxa"/>
            <w:tcBorders>
              <w:top w:val="single" w:sz="8" w:space="0" w:color="auto"/>
              <w:left w:val="single" w:sz="8" w:space="0" w:color="auto"/>
              <w:bottom w:val="single" w:sz="8" w:space="0" w:color="auto"/>
              <w:right w:val="single" w:sz="8" w:space="0" w:color="auto"/>
            </w:tcBorders>
            <w:vAlign w:val="center"/>
            <w:hideMark/>
          </w:tcPr>
          <w:p w:rsidR="003262EA" w:rsidRPr="00936DE2" w:rsidRDefault="003262EA" w:rsidP="00EC18B4">
            <w:pPr>
              <w:pStyle w:val="aa"/>
              <w:rPr>
                <w:sz w:val="18"/>
                <w:szCs w:val="18"/>
              </w:rPr>
            </w:pPr>
            <w:r w:rsidRPr="00936DE2">
              <w:rPr>
                <w:rFonts w:hint="eastAsia"/>
                <w:sz w:val="18"/>
                <w:szCs w:val="18"/>
              </w:rPr>
              <w:t xml:space="preserve">财务管理岗 </w:t>
            </w:r>
          </w:p>
        </w:tc>
        <w:tc>
          <w:tcPr>
            <w:tcW w:w="3975" w:type="dxa"/>
            <w:tcBorders>
              <w:top w:val="single" w:sz="8" w:space="0" w:color="auto"/>
              <w:left w:val="single" w:sz="8" w:space="0" w:color="auto"/>
              <w:bottom w:val="single" w:sz="8" w:space="0" w:color="auto"/>
              <w:right w:val="single" w:sz="8" w:space="0" w:color="auto"/>
            </w:tcBorders>
            <w:vAlign w:val="center"/>
            <w:hideMark/>
          </w:tcPr>
          <w:p w:rsidR="003262EA" w:rsidRPr="00936DE2" w:rsidRDefault="003262EA" w:rsidP="00EC18B4">
            <w:pPr>
              <w:pStyle w:val="aa"/>
              <w:rPr>
                <w:sz w:val="18"/>
                <w:szCs w:val="18"/>
              </w:rPr>
            </w:pPr>
            <w:r w:rsidRPr="00936DE2">
              <w:rPr>
                <w:rFonts w:hint="eastAsia"/>
                <w:sz w:val="18"/>
                <w:szCs w:val="18"/>
              </w:rPr>
              <w:t xml:space="preserve">会计、财务管理、税务等相关专业 </w:t>
            </w:r>
          </w:p>
        </w:tc>
        <w:tc>
          <w:tcPr>
            <w:tcW w:w="1695" w:type="dxa"/>
            <w:tcBorders>
              <w:top w:val="single" w:sz="8" w:space="0" w:color="auto"/>
              <w:left w:val="single" w:sz="8" w:space="0" w:color="auto"/>
              <w:bottom w:val="single" w:sz="8" w:space="0" w:color="auto"/>
              <w:right w:val="single" w:sz="8" w:space="0" w:color="auto"/>
            </w:tcBorders>
            <w:vAlign w:val="center"/>
            <w:hideMark/>
          </w:tcPr>
          <w:p w:rsidR="003262EA" w:rsidRPr="00936DE2" w:rsidRDefault="003262EA" w:rsidP="00EC18B4">
            <w:pPr>
              <w:pStyle w:val="aa"/>
              <w:rPr>
                <w:sz w:val="18"/>
                <w:szCs w:val="18"/>
              </w:rPr>
            </w:pPr>
            <w:r w:rsidRPr="00936DE2">
              <w:rPr>
                <w:rFonts w:hint="eastAsia"/>
                <w:sz w:val="18"/>
                <w:szCs w:val="18"/>
              </w:rPr>
              <w:t xml:space="preserve">本科及以上 </w:t>
            </w:r>
          </w:p>
        </w:tc>
      </w:tr>
      <w:tr w:rsidR="003262EA" w:rsidRPr="00936DE2" w:rsidTr="003262EA">
        <w:trPr>
          <w:tblCellSpacing w:w="0" w:type="dxa"/>
        </w:trPr>
        <w:tc>
          <w:tcPr>
            <w:tcW w:w="915" w:type="dxa"/>
            <w:tcBorders>
              <w:top w:val="single" w:sz="8" w:space="0" w:color="auto"/>
              <w:left w:val="single" w:sz="8" w:space="0" w:color="auto"/>
              <w:bottom w:val="single" w:sz="8" w:space="0" w:color="auto"/>
              <w:right w:val="single" w:sz="8" w:space="0" w:color="auto"/>
            </w:tcBorders>
            <w:vAlign w:val="center"/>
            <w:hideMark/>
          </w:tcPr>
          <w:p w:rsidR="003262EA" w:rsidRPr="00936DE2" w:rsidRDefault="003262EA" w:rsidP="00EC18B4">
            <w:pPr>
              <w:pStyle w:val="aa"/>
              <w:rPr>
                <w:sz w:val="18"/>
                <w:szCs w:val="18"/>
              </w:rPr>
            </w:pPr>
            <w:r w:rsidRPr="00936DE2">
              <w:rPr>
                <w:sz w:val="18"/>
                <w:szCs w:val="18"/>
              </w:rPr>
              <w:t>4</w:t>
            </w:r>
            <w:r w:rsidRPr="00936DE2">
              <w:rPr>
                <w:rFonts w:hint="eastAsia"/>
                <w:sz w:val="18"/>
                <w:szCs w:val="18"/>
              </w:rPr>
              <w:t xml:space="preserve"> </w:t>
            </w:r>
          </w:p>
        </w:tc>
        <w:tc>
          <w:tcPr>
            <w:tcW w:w="1845" w:type="dxa"/>
            <w:tcBorders>
              <w:top w:val="single" w:sz="8" w:space="0" w:color="auto"/>
              <w:left w:val="single" w:sz="8" w:space="0" w:color="auto"/>
              <w:bottom w:val="single" w:sz="8" w:space="0" w:color="auto"/>
              <w:right w:val="single" w:sz="8" w:space="0" w:color="auto"/>
            </w:tcBorders>
            <w:vAlign w:val="center"/>
            <w:hideMark/>
          </w:tcPr>
          <w:p w:rsidR="003262EA" w:rsidRPr="00936DE2" w:rsidRDefault="003262EA" w:rsidP="00EC18B4">
            <w:pPr>
              <w:pStyle w:val="aa"/>
              <w:rPr>
                <w:sz w:val="18"/>
                <w:szCs w:val="18"/>
              </w:rPr>
            </w:pPr>
            <w:r w:rsidRPr="00936DE2">
              <w:rPr>
                <w:rFonts w:hint="eastAsia"/>
                <w:sz w:val="18"/>
                <w:szCs w:val="18"/>
              </w:rPr>
              <w:t xml:space="preserve">法务管理岗 </w:t>
            </w:r>
          </w:p>
        </w:tc>
        <w:tc>
          <w:tcPr>
            <w:tcW w:w="3975" w:type="dxa"/>
            <w:tcBorders>
              <w:top w:val="single" w:sz="8" w:space="0" w:color="auto"/>
              <w:left w:val="single" w:sz="8" w:space="0" w:color="auto"/>
              <w:bottom w:val="single" w:sz="8" w:space="0" w:color="auto"/>
              <w:right w:val="single" w:sz="8" w:space="0" w:color="auto"/>
            </w:tcBorders>
            <w:vAlign w:val="center"/>
            <w:hideMark/>
          </w:tcPr>
          <w:p w:rsidR="003262EA" w:rsidRPr="00936DE2" w:rsidRDefault="003262EA" w:rsidP="00EC18B4">
            <w:pPr>
              <w:pStyle w:val="aa"/>
              <w:rPr>
                <w:sz w:val="18"/>
                <w:szCs w:val="18"/>
              </w:rPr>
            </w:pPr>
            <w:r w:rsidRPr="00936DE2">
              <w:rPr>
                <w:rFonts w:hint="eastAsia"/>
                <w:sz w:val="18"/>
                <w:szCs w:val="18"/>
              </w:rPr>
              <w:t xml:space="preserve">法律相关专业 </w:t>
            </w:r>
          </w:p>
        </w:tc>
        <w:tc>
          <w:tcPr>
            <w:tcW w:w="1695" w:type="dxa"/>
            <w:tcBorders>
              <w:top w:val="single" w:sz="8" w:space="0" w:color="auto"/>
              <w:left w:val="single" w:sz="8" w:space="0" w:color="auto"/>
              <w:bottom w:val="single" w:sz="8" w:space="0" w:color="auto"/>
              <w:right w:val="single" w:sz="8" w:space="0" w:color="auto"/>
            </w:tcBorders>
            <w:vAlign w:val="center"/>
            <w:hideMark/>
          </w:tcPr>
          <w:p w:rsidR="003262EA" w:rsidRPr="00936DE2" w:rsidRDefault="003262EA" w:rsidP="00EC18B4">
            <w:pPr>
              <w:pStyle w:val="aa"/>
              <w:rPr>
                <w:sz w:val="18"/>
                <w:szCs w:val="18"/>
              </w:rPr>
            </w:pPr>
            <w:r w:rsidRPr="00936DE2">
              <w:rPr>
                <w:rFonts w:hint="eastAsia"/>
                <w:sz w:val="18"/>
                <w:szCs w:val="18"/>
              </w:rPr>
              <w:t xml:space="preserve">本科及以上 </w:t>
            </w:r>
          </w:p>
        </w:tc>
      </w:tr>
      <w:tr w:rsidR="003262EA" w:rsidRPr="00936DE2" w:rsidTr="003262EA">
        <w:trPr>
          <w:tblCellSpacing w:w="0" w:type="dxa"/>
        </w:trPr>
        <w:tc>
          <w:tcPr>
            <w:tcW w:w="915" w:type="dxa"/>
            <w:tcBorders>
              <w:top w:val="single" w:sz="8" w:space="0" w:color="auto"/>
              <w:left w:val="single" w:sz="8" w:space="0" w:color="auto"/>
              <w:bottom w:val="single" w:sz="8" w:space="0" w:color="auto"/>
              <w:right w:val="single" w:sz="8" w:space="0" w:color="auto"/>
            </w:tcBorders>
            <w:vAlign w:val="center"/>
            <w:hideMark/>
          </w:tcPr>
          <w:p w:rsidR="003262EA" w:rsidRPr="00936DE2" w:rsidRDefault="003262EA" w:rsidP="00EC18B4">
            <w:pPr>
              <w:pStyle w:val="aa"/>
              <w:rPr>
                <w:sz w:val="18"/>
                <w:szCs w:val="18"/>
              </w:rPr>
            </w:pPr>
            <w:r w:rsidRPr="00936DE2">
              <w:rPr>
                <w:sz w:val="18"/>
                <w:szCs w:val="18"/>
              </w:rPr>
              <w:t>5</w:t>
            </w:r>
            <w:r w:rsidRPr="00936DE2">
              <w:rPr>
                <w:rFonts w:hint="eastAsia"/>
                <w:sz w:val="18"/>
                <w:szCs w:val="18"/>
              </w:rPr>
              <w:t xml:space="preserve"> </w:t>
            </w:r>
          </w:p>
        </w:tc>
        <w:tc>
          <w:tcPr>
            <w:tcW w:w="1845" w:type="dxa"/>
            <w:tcBorders>
              <w:top w:val="single" w:sz="8" w:space="0" w:color="auto"/>
              <w:left w:val="single" w:sz="8" w:space="0" w:color="auto"/>
              <w:bottom w:val="single" w:sz="8" w:space="0" w:color="auto"/>
              <w:right w:val="single" w:sz="8" w:space="0" w:color="auto"/>
            </w:tcBorders>
            <w:vAlign w:val="center"/>
            <w:hideMark/>
          </w:tcPr>
          <w:p w:rsidR="003262EA" w:rsidRPr="00936DE2" w:rsidRDefault="003262EA" w:rsidP="00EC18B4">
            <w:pPr>
              <w:pStyle w:val="aa"/>
              <w:rPr>
                <w:sz w:val="18"/>
                <w:szCs w:val="18"/>
              </w:rPr>
            </w:pPr>
            <w:r w:rsidRPr="00936DE2">
              <w:rPr>
                <w:rFonts w:hint="eastAsia"/>
                <w:sz w:val="18"/>
                <w:szCs w:val="18"/>
              </w:rPr>
              <w:t xml:space="preserve">综合行政岗 </w:t>
            </w:r>
          </w:p>
        </w:tc>
        <w:tc>
          <w:tcPr>
            <w:tcW w:w="3975" w:type="dxa"/>
            <w:tcBorders>
              <w:top w:val="single" w:sz="8" w:space="0" w:color="auto"/>
              <w:left w:val="single" w:sz="8" w:space="0" w:color="auto"/>
              <w:bottom w:val="single" w:sz="8" w:space="0" w:color="auto"/>
              <w:right w:val="single" w:sz="8" w:space="0" w:color="auto"/>
            </w:tcBorders>
            <w:vAlign w:val="center"/>
            <w:hideMark/>
          </w:tcPr>
          <w:p w:rsidR="003262EA" w:rsidRPr="00936DE2" w:rsidRDefault="003262EA" w:rsidP="00EC18B4">
            <w:pPr>
              <w:pStyle w:val="aa"/>
              <w:rPr>
                <w:sz w:val="18"/>
                <w:szCs w:val="18"/>
              </w:rPr>
            </w:pPr>
            <w:r w:rsidRPr="00936DE2">
              <w:rPr>
                <w:rFonts w:hint="eastAsia"/>
                <w:sz w:val="18"/>
                <w:szCs w:val="18"/>
              </w:rPr>
              <w:t xml:space="preserve">行政管理、汉语言文学、新闻传播、人力资源等相关专业 </w:t>
            </w:r>
          </w:p>
        </w:tc>
        <w:tc>
          <w:tcPr>
            <w:tcW w:w="1695" w:type="dxa"/>
            <w:tcBorders>
              <w:top w:val="single" w:sz="8" w:space="0" w:color="auto"/>
              <w:left w:val="single" w:sz="8" w:space="0" w:color="auto"/>
              <w:bottom w:val="single" w:sz="8" w:space="0" w:color="auto"/>
              <w:right w:val="single" w:sz="8" w:space="0" w:color="auto"/>
            </w:tcBorders>
            <w:vAlign w:val="center"/>
            <w:hideMark/>
          </w:tcPr>
          <w:p w:rsidR="003262EA" w:rsidRPr="00936DE2" w:rsidRDefault="003262EA" w:rsidP="00EC18B4">
            <w:pPr>
              <w:pStyle w:val="aa"/>
              <w:rPr>
                <w:sz w:val="18"/>
                <w:szCs w:val="18"/>
              </w:rPr>
            </w:pPr>
            <w:r w:rsidRPr="00936DE2">
              <w:rPr>
                <w:rFonts w:hint="eastAsia"/>
                <w:sz w:val="18"/>
                <w:szCs w:val="18"/>
              </w:rPr>
              <w:t xml:space="preserve">本科及以上 </w:t>
            </w:r>
          </w:p>
        </w:tc>
      </w:tr>
    </w:tbl>
    <w:p w:rsidR="003262EA" w:rsidRPr="00936DE2" w:rsidRDefault="003262EA" w:rsidP="00EC18B4">
      <w:pPr>
        <w:pStyle w:val="aa"/>
        <w:rPr>
          <w:szCs w:val="21"/>
        </w:rPr>
      </w:pPr>
      <w:r w:rsidRPr="00936DE2">
        <w:rPr>
          <w:szCs w:val="21"/>
        </w:rPr>
        <w:t xml:space="preserve">三、福利待遇 </w:t>
      </w:r>
    </w:p>
    <w:p w:rsidR="003262EA" w:rsidRPr="00936DE2" w:rsidRDefault="003262EA" w:rsidP="00EC18B4">
      <w:pPr>
        <w:pStyle w:val="aa"/>
        <w:rPr>
          <w:sz w:val="18"/>
          <w:szCs w:val="18"/>
        </w:rPr>
      </w:pPr>
      <w:r w:rsidRPr="00936DE2">
        <w:rPr>
          <w:sz w:val="18"/>
          <w:szCs w:val="18"/>
        </w:rPr>
        <w:t xml:space="preserve">极具行业竞争力的薪酬，舒适的住宿条件，可口的一日三餐，五险二金、营销奖金、年终奖金、各种津贴补助、带薪年假，广阔的发展空间 </w:t>
      </w:r>
    </w:p>
    <w:p w:rsidR="003262EA" w:rsidRPr="00936DE2" w:rsidRDefault="003262EA" w:rsidP="00EC18B4">
      <w:pPr>
        <w:pStyle w:val="aa"/>
        <w:rPr>
          <w:sz w:val="18"/>
          <w:szCs w:val="18"/>
        </w:rPr>
      </w:pPr>
    </w:p>
    <w:p w:rsidR="003262EA" w:rsidRPr="00936DE2" w:rsidRDefault="003262EA" w:rsidP="00EC18B4">
      <w:pPr>
        <w:pStyle w:val="aa"/>
        <w:rPr>
          <w:szCs w:val="21"/>
        </w:rPr>
      </w:pPr>
      <w:r w:rsidRPr="00936DE2">
        <w:rPr>
          <w:szCs w:val="21"/>
        </w:rPr>
        <w:t xml:space="preserve">四、联系方式 </w:t>
      </w:r>
    </w:p>
    <w:tbl>
      <w:tblPr>
        <w:tblW w:w="9750" w:type="dxa"/>
        <w:tblCellSpacing w:w="0" w:type="dxa"/>
        <w:tblCellMar>
          <w:left w:w="0" w:type="dxa"/>
          <w:right w:w="0" w:type="dxa"/>
        </w:tblCellMar>
        <w:tblLook w:val="04A0" w:firstRow="1" w:lastRow="0" w:firstColumn="1" w:lastColumn="0" w:noHBand="0" w:noVBand="1"/>
      </w:tblPr>
      <w:tblGrid>
        <w:gridCol w:w="540"/>
        <w:gridCol w:w="1695"/>
        <w:gridCol w:w="1275"/>
        <w:gridCol w:w="1560"/>
        <w:gridCol w:w="990"/>
        <w:gridCol w:w="1275"/>
        <w:gridCol w:w="2415"/>
      </w:tblGrid>
      <w:tr w:rsidR="003262EA" w:rsidRPr="00936DE2" w:rsidTr="003262EA">
        <w:trPr>
          <w:tblCellSpacing w:w="0" w:type="dxa"/>
        </w:trPr>
        <w:tc>
          <w:tcPr>
            <w:tcW w:w="540" w:type="dxa"/>
            <w:tcBorders>
              <w:top w:val="single" w:sz="8" w:space="0" w:color="auto"/>
              <w:left w:val="single" w:sz="8" w:space="0" w:color="auto"/>
              <w:bottom w:val="single" w:sz="8" w:space="0" w:color="auto"/>
              <w:right w:val="single" w:sz="8" w:space="0" w:color="auto"/>
            </w:tcBorders>
            <w:vAlign w:val="center"/>
            <w:hideMark/>
          </w:tcPr>
          <w:p w:rsidR="003262EA" w:rsidRPr="00936DE2" w:rsidRDefault="003262EA" w:rsidP="00EC18B4">
            <w:pPr>
              <w:pStyle w:val="aa"/>
              <w:rPr>
                <w:sz w:val="18"/>
                <w:szCs w:val="18"/>
              </w:rPr>
            </w:pPr>
            <w:r w:rsidRPr="00936DE2">
              <w:rPr>
                <w:rFonts w:hint="eastAsia"/>
                <w:sz w:val="18"/>
                <w:szCs w:val="18"/>
              </w:rPr>
              <w:t xml:space="preserve">序号 </w:t>
            </w:r>
          </w:p>
        </w:tc>
        <w:tc>
          <w:tcPr>
            <w:tcW w:w="1695" w:type="dxa"/>
            <w:tcBorders>
              <w:top w:val="single" w:sz="8" w:space="0" w:color="auto"/>
              <w:left w:val="single" w:sz="8" w:space="0" w:color="auto"/>
              <w:bottom w:val="single" w:sz="8" w:space="0" w:color="auto"/>
              <w:right w:val="single" w:sz="8" w:space="0" w:color="auto"/>
            </w:tcBorders>
            <w:vAlign w:val="center"/>
            <w:hideMark/>
          </w:tcPr>
          <w:p w:rsidR="003262EA" w:rsidRPr="00936DE2" w:rsidRDefault="003262EA" w:rsidP="00EC18B4">
            <w:pPr>
              <w:pStyle w:val="aa"/>
              <w:rPr>
                <w:sz w:val="18"/>
                <w:szCs w:val="18"/>
              </w:rPr>
            </w:pPr>
            <w:r w:rsidRPr="00936DE2">
              <w:rPr>
                <w:rFonts w:hint="eastAsia"/>
                <w:sz w:val="18"/>
                <w:szCs w:val="18"/>
              </w:rPr>
              <w:t xml:space="preserve">主要工作区域 </w:t>
            </w:r>
          </w:p>
        </w:tc>
        <w:tc>
          <w:tcPr>
            <w:tcW w:w="1275" w:type="dxa"/>
            <w:tcBorders>
              <w:top w:val="single" w:sz="8" w:space="0" w:color="auto"/>
              <w:left w:val="single" w:sz="8" w:space="0" w:color="auto"/>
              <w:bottom w:val="single" w:sz="8" w:space="0" w:color="auto"/>
              <w:right w:val="single" w:sz="8" w:space="0" w:color="auto"/>
            </w:tcBorders>
            <w:vAlign w:val="center"/>
            <w:hideMark/>
          </w:tcPr>
          <w:p w:rsidR="003262EA" w:rsidRPr="00936DE2" w:rsidRDefault="003262EA" w:rsidP="00EC18B4">
            <w:pPr>
              <w:pStyle w:val="aa"/>
              <w:rPr>
                <w:sz w:val="18"/>
                <w:szCs w:val="18"/>
              </w:rPr>
            </w:pPr>
            <w:r w:rsidRPr="00936DE2">
              <w:rPr>
                <w:rFonts w:hint="eastAsia"/>
                <w:sz w:val="18"/>
                <w:szCs w:val="18"/>
              </w:rPr>
              <w:t xml:space="preserve">主营业务 </w:t>
            </w:r>
          </w:p>
        </w:tc>
        <w:tc>
          <w:tcPr>
            <w:tcW w:w="1560" w:type="dxa"/>
            <w:tcBorders>
              <w:top w:val="single" w:sz="8" w:space="0" w:color="auto"/>
              <w:left w:val="single" w:sz="8" w:space="0" w:color="auto"/>
              <w:bottom w:val="single" w:sz="8" w:space="0" w:color="auto"/>
              <w:right w:val="single" w:sz="8" w:space="0" w:color="auto"/>
            </w:tcBorders>
            <w:vAlign w:val="center"/>
            <w:hideMark/>
          </w:tcPr>
          <w:p w:rsidR="003262EA" w:rsidRPr="00936DE2" w:rsidRDefault="003262EA" w:rsidP="00EC18B4">
            <w:pPr>
              <w:pStyle w:val="aa"/>
              <w:rPr>
                <w:sz w:val="18"/>
                <w:szCs w:val="18"/>
              </w:rPr>
            </w:pPr>
            <w:r w:rsidRPr="00936DE2">
              <w:rPr>
                <w:rFonts w:hint="eastAsia"/>
                <w:sz w:val="18"/>
                <w:szCs w:val="18"/>
              </w:rPr>
              <w:t xml:space="preserve">公司地址 </w:t>
            </w:r>
          </w:p>
        </w:tc>
        <w:tc>
          <w:tcPr>
            <w:tcW w:w="990" w:type="dxa"/>
            <w:tcBorders>
              <w:top w:val="single" w:sz="8" w:space="0" w:color="auto"/>
              <w:left w:val="single" w:sz="8" w:space="0" w:color="auto"/>
              <w:bottom w:val="single" w:sz="8" w:space="0" w:color="auto"/>
              <w:right w:val="single" w:sz="8" w:space="0" w:color="auto"/>
            </w:tcBorders>
            <w:vAlign w:val="center"/>
            <w:hideMark/>
          </w:tcPr>
          <w:p w:rsidR="003262EA" w:rsidRPr="00936DE2" w:rsidRDefault="003262EA" w:rsidP="00EC18B4">
            <w:pPr>
              <w:pStyle w:val="aa"/>
              <w:rPr>
                <w:sz w:val="18"/>
                <w:szCs w:val="18"/>
              </w:rPr>
            </w:pPr>
            <w:r w:rsidRPr="00936DE2">
              <w:rPr>
                <w:rFonts w:hint="eastAsia"/>
                <w:sz w:val="18"/>
                <w:szCs w:val="18"/>
              </w:rPr>
              <w:t xml:space="preserve">联系人 </w:t>
            </w:r>
          </w:p>
        </w:tc>
        <w:tc>
          <w:tcPr>
            <w:tcW w:w="1275" w:type="dxa"/>
            <w:tcBorders>
              <w:top w:val="single" w:sz="8" w:space="0" w:color="auto"/>
              <w:left w:val="single" w:sz="8" w:space="0" w:color="auto"/>
              <w:bottom w:val="single" w:sz="8" w:space="0" w:color="auto"/>
              <w:right w:val="single" w:sz="8" w:space="0" w:color="auto"/>
            </w:tcBorders>
            <w:vAlign w:val="center"/>
            <w:hideMark/>
          </w:tcPr>
          <w:p w:rsidR="003262EA" w:rsidRPr="00936DE2" w:rsidRDefault="003262EA" w:rsidP="00EC18B4">
            <w:pPr>
              <w:pStyle w:val="aa"/>
              <w:rPr>
                <w:sz w:val="18"/>
                <w:szCs w:val="18"/>
              </w:rPr>
            </w:pPr>
            <w:r w:rsidRPr="00936DE2">
              <w:rPr>
                <w:rFonts w:hint="eastAsia"/>
                <w:sz w:val="18"/>
                <w:szCs w:val="18"/>
              </w:rPr>
              <w:t xml:space="preserve">联系电话 </w:t>
            </w:r>
          </w:p>
        </w:tc>
        <w:tc>
          <w:tcPr>
            <w:tcW w:w="2415" w:type="dxa"/>
            <w:tcBorders>
              <w:top w:val="single" w:sz="8" w:space="0" w:color="auto"/>
              <w:left w:val="single" w:sz="8" w:space="0" w:color="auto"/>
              <w:bottom w:val="single" w:sz="8" w:space="0" w:color="auto"/>
              <w:right w:val="single" w:sz="8" w:space="0" w:color="auto"/>
            </w:tcBorders>
            <w:vAlign w:val="center"/>
            <w:hideMark/>
          </w:tcPr>
          <w:p w:rsidR="003262EA" w:rsidRPr="00936DE2" w:rsidRDefault="003262EA" w:rsidP="00EC18B4">
            <w:pPr>
              <w:pStyle w:val="aa"/>
              <w:rPr>
                <w:sz w:val="18"/>
                <w:szCs w:val="18"/>
              </w:rPr>
            </w:pPr>
            <w:r w:rsidRPr="00936DE2">
              <w:rPr>
                <w:rFonts w:hint="eastAsia"/>
                <w:sz w:val="18"/>
                <w:szCs w:val="18"/>
              </w:rPr>
              <w:t xml:space="preserve">简历投递邮箱 </w:t>
            </w:r>
          </w:p>
        </w:tc>
      </w:tr>
      <w:tr w:rsidR="003262EA" w:rsidRPr="00936DE2" w:rsidTr="003262EA">
        <w:trPr>
          <w:tblCellSpacing w:w="0" w:type="dxa"/>
        </w:trPr>
        <w:tc>
          <w:tcPr>
            <w:tcW w:w="540" w:type="dxa"/>
            <w:tcBorders>
              <w:top w:val="single" w:sz="8" w:space="0" w:color="auto"/>
              <w:left w:val="single" w:sz="8" w:space="0" w:color="auto"/>
              <w:bottom w:val="single" w:sz="8" w:space="0" w:color="auto"/>
              <w:right w:val="single" w:sz="8" w:space="0" w:color="auto"/>
            </w:tcBorders>
            <w:vAlign w:val="center"/>
            <w:hideMark/>
          </w:tcPr>
          <w:p w:rsidR="003262EA" w:rsidRPr="00936DE2" w:rsidRDefault="003262EA" w:rsidP="00EC18B4">
            <w:pPr>
              <w:pStyle w:val="aa"/>
              <w:rPr>
                <w:sz w:val="18"/>
                <w:szCs w:val="18"/>
              </w:rPr>
            </w:pPr>
            <w:r w:rsidRPr="00936DE2">
              <w:rPr>
                <w:sz w:val="18"/>
                <w:szCs w:val="18"/>
              </w:rPr>
              <w:t>1</w:t>
            </w:r>
            <w:r w:rsidRPr="00936DE2">
              <w:rPr>
                <w:rFonts w:hint="eastAsia"/>
                <w:sz w:val="18"/>
                <w:szCs w:val="18"/>
              </w:rPr>
              <w:t xml:space="preserve"> </w:t>
            </w:r>
          </w:p>
        </w:tc>
        <w:tc>
          <w:tcPr>
            <w:tcW w:w="1695" w:type="dxa"/>
            <w:tcBorders>
              <w:top w:val="single" w:sz="8" w:space="0" w:color="auto"/>
              <w:left w:val="single" w:sz="8" w:space="0" w:color="auto"/>
              <w:bottom w:val="single" w:sz="8" w:space="0" w:color="auto"/>
              <w:right w:val="single" w:sz="8" w:space="0" w:color="auto"/>
            </w:tcBorders>
            <w:vAlign w:val="center"/>
            <w:hideMark/>
          </w:tcPr>
          <w:p w:rsidR="003262EA" w:rsidRPr="00936DE2" w:rsidRDefault="003262EA" w:rsidP="00EC18B4">
            <w:pPr>
              <w:pStyle w:val="aa"/>
              <w:rPr>
                <w:sz w:val="18"/>
                <w:szCs w:val="18"/>
              </w:rPr>
            </w:pPr>
            <w:r w:rsidRPr="00936DE2">
              <w:rPr>
                <w:rFonts w:hint="eastAsia"/>
                <w:sz w:val="18"/>
                <w:szCs w:val="18"/>
              </w:rPr>
              <w:t xml:space="preserve">北京、天津、河北、云南、吉林、四川、重庆、西藏、贵州、陕西、宁夏等地 </w:t>
            </w:r>
          </w:p>
        </w:tc>
        <w:tc>
          <w:tcPr>
            <w:tcW w:w="1275" w:type="dxa"/>
            <w:tcBorders>
              <w:top w:val="single" w:sz="8" w:space="0" w:color="auto"/>
              <w:left w:val="single" w:sz="8" w:space="0" w:color="auto"/>
              <w:bottom w:val="single" w:sz="8" w:space="0" w:color="auto"/>
              <w:right w:val="single" w:sz="8" w:space="0" w:color="auto"/>
            </w:tcBorders>
            <w:vAlign w:val="center"/>
            <w:hideMark/>
          </w:tcPr>
          <w:p w:rsidR="003262EA" w:rsidRPr="00936DE2" w:rsidRDefault="003262EA" w:rsidP="00EC18B4">
            <w:pPr>
              <w:pStyle w:val="aa"/>
              <w:rPr>
                <w:sz w:val="18"/>
                <w:szCs w:val="18"/>
              </w:rPr>
            </w:pPr>
            <w:r w:rsidRPr="00936DE2">
              <w:rPr>
                <w:rFonts w:hint="eastAsia"/>
                <w:sz w:val="18"/>
                <w:szCs w:val="18"/>
              </w:rPr>
              <w:t xml:space="preserve">基础设施领域的投资开发 </w:t>
            </w:r>
          </w:p>
        </w:tc>
        <w:tc>
          <w:tcPr>
            <w:tcW w:w="1560" w:type="dxa"/>
            <w:tcBorders>
              <w:top w:val="single" w:sz="8" w:space="0" w:color="auto"/>
              <w:left w:val="single" w:sz="8" w:space="0" w:color="auto"/>
              <w:bottom w:val="single" w:sz="8" w:space="0" w:color="auto"/>
              <w:right w:val="single" w:sz="8" w:space="0" w:color="auto"/>
            </w:tcBorders>
            <w:vAlign w:val="center"/>
            <w:hideMark/>
          </w:tcPr>
          <w:p w:rsidR="003262EA" w:rsidRPr="00936DE2" w:rsidRDefault="003262EA" w:rsidP="00EC18B4">
            <w:pPr>
              <w:pStyle w:val="aa"/>
              <w:rPr>
                <w:sz w:val="18"/>
                <w:szCs w:val="18"/>
              </w:rPr>
            </w:pPr>
            <w:r w:rsidRPr="00936DE2">
              <w:rPr>
                <w:rFonts w:hint="eastAsia"/>
                <w:sz w:val="18"/>
                <w:szCs w:val="18"/>
              </w:rPr>
              <w:t xml:space="preserve">天津市滨海新区塘沽海缘路199号滨海国际企业大道E3-5 </w:t>
            </w:r>
          </w:p>
        </w:tc>
        <w:tc>
          <w:tcPr>
            <w:tcW w:w="990" w:type="dxa"/>
            <w:tcBorders>
              <w:top w:val="single" w:sz="8" w:space="0" w:color="auto"/>
              <w:left w:val="single" w:sz="8" w:space="0" w:color="auto"/>
              <w:bottom w:val="single" w:sz="8" w:space="0" w:color="auto"/>
              <w:right w:val="single" w:sz="8" w:space="0" w:color="auto"/>
            </w:tcBorders>
            <w:vAlign w:val="center"/>
            <w:hideMark/>
          </w:tcPr>
          <w:p w:rsidR="003262EA" w:rsidRPr="00936DE2" w:rsidRDefault="003262EA" w:rsidP="00EC18B4">
            <w:pPr>
              <w:pStyle w:val="aa"/>
              <w:rPr>
                <w:sz w:val="18"/>
                <w:szCs w:val="18"/>
              </w:rPr>
            </w:pPr>
            <w:r w:rsidRPr="00936DE2">
              <w:rPr>
                <w:rFonts w:hint="eastAsia"/>
                <w:sz w:val="18"/>
                <w:szCs w:val="18"/>
              </w:rPr>
              <w:t xml:space="preserve">孙经理/康经理/肖经理 </w:t>
            </w:r>
          </w:p>
        </w:tc>
        <w:tc>
          <w:tcPr>
            <w:tcW w:w="1275" w:type="dxa"/>
            <w:tcBorders>
              <w:top w:val="single" w:sz="8" w:space="0" w:color="auto"/>
              <w:left w:val="single" w:sz="8" w:space="0" w:color="auto"/>
              <w:bottom w:val="single" w:sz="8" w:space="0" w:color="auto"/>
              <w:right w:val="single" w:sz="8" w:space="0" w:color="auto"/>
            </w:tcBorders>
            <w:vAlign w:val="center"/>
            <w:hideMark/>
          </w:tcPr>
          <w:p w:rsidR="003262EA" w:rsidRPr="00936DE2" w:rsidRDefault="003262EA" w:rsidP="00EC18B4">
            <w:pPr>
              <w:pStyle w:val="aa"/>
              <w:rPr>
                <w:sz w:val="18"/>
                <w:szCs w:val="18"/>
              </w:rPr>
            </w:pPr>
            <w:r w:rsidRPr="00936DE2">
              <w:rPr>
                <w:sz w:val="18"/>
                <w:szCs w:val="18"/>
              </w:rPr>
              <w:t>022-66304255</w:t>
            </w:r>
            <w:r w:rsidRPr="00936DE2">
              <w:rPr>
                <w:rFonts w:hint="eastAsia"/>
                <w:sz w:val="18"/>
                <w:szCs w:val="18"/>
              </w:rPr>
              <w:t xml:space="preserve"> </w:t>
            </w:r>
          </w:p>
        </w:tc>
        <w:tc>
          <w:tcPr>
            <w:tcW w:w="2415" w:type="dxa"/>
            <w:tcBorders>
              <w:top w:val="single" w:sz="8" w:space="0" w:color="auto"/>
              <w:left w:val="single" w:sz="8" w:space="0" w:color="auto"/>
              <w:bottom w:val="single" w:sz="8" w:space="0" w:color="auto"/>
              <w:right w:val="single" w:sz="8" w:space="0" w:color="auto"/>
            </w:tcBorders>
            <w:vAlign w:val="center"/>
            <w:hideMark/>
          </w:tcPr>
          <w:p w:rsidR="003262EA" w:rsidRPr="00936DE2" w:rsidRDefault="003262EA" w:rsidP="00EC18B4">
            <w:pPr>
              <w:pStyle w:val="aa"/>
              <w:rPr>
                <w:sz w:val="18"/>
                <w:szCs w:val="18"/>
              </w:rPr>
            </w:pPr>
            <w:r w:rsidRPr="00936DE2">
              <w:rPr>
                <w:sz w:val="18"/>
                <w:szCs w:val="18"/>
              </w:rPr>
              <w:t>tzgszp@cscec.com</w:t>
            </w:r>
            <w:r w:rsidRPr="00936DE2">
              <w:rPr>
                <w:rFonts w:hint="eastAsia"/>
                <w:sz w:val="18"/>
                <w:szCs w:val="18"/>
              </w:rPr>
              <w:t xml:space="preserve"> </w:t>
            </w:r>
          </w:p>
        </w:tc>
      </w:tr>
    </w:tbl>
    <w:p w:rsidR="00AE1B3D" w:rsidRPr="00EC18B4" w:rsidRDefault="00AE1B3D" w:rsidP="00EC18B4">
      <w:pPr>
        <w:pStyle w:val="aa"/>
      </w:pPr>
      <w:r w:rsidRPr="00EC18B4">
        <w:t xml:space="preserve"> </w:t>
      </w:r>
    </w:p>
    <w:p w:rsidR="009370B1" w:rsidRPr="00E42E80" w:rsidRDefault="00346790" w:rsidP="00EC18B4">
      <w:pPr>
        <w:pStyle w:val="aa"/>
        <w:rPr>
          <w:rFonts w:hint="eastAsia"/>
          <w:b/>
          <w:sz w:val="36"/>
          <w:szCs w:val="36"/>
        </w:rPr>
      </w:pPr>
      <w:r>
        <w:rPr>
          <w:rFonts w:hint="eastAsia"/>
          <w:b/>
          <w:sz w:val="36"/>
          <w:szCs w:val="36"/>
        </w:rPr>
        <w:lastRenderedPageBreak/>
        <w:t>2.</w:t>
      </w:r>
      <w:r w:rsidR="00A15564">
        <w:rPr>
          <w:rFonts w:hint="eastAsia"/>
          <w:b/>
          <w:sz w:val="36"/>
          <w:szCs w:val="36"/>
        </w:rPr>
        <w:t>华东</w:t>
      </w:r>
      <w:r w:rsidR="00A15564">
        <w:rPr>
          <w:b/>
          <w:sz w:val="36"/>
          <w:szCs w:val="36"/>
        </w:rPr>
        <w:t>高校</w:t>
      </w:r>
    </w:p>
    <w:p w:rsidR="009370B1" w:rsidRPr="00346790" w:rsidRDefault="00B46FB3" w:rsidP="00EC18B4">
      <w:pPr>
        <w:pStyle w:val="aa"/>
        <w:rPr>
          <w:b/>
          <w:color w:val="000000" w:themeColor="text1"/>
          <w:sz w:val="28"/>
          <w:szCs w:val="24"/>
        </w:rPr>
      </w:pPr>
      <w:r w:rsidRPr="00346790">
        <w:rPr>
          <w:rFonts w:hint="eastAsia"/>
          <w:b/>
          <w:color w:val="000000" w:themeColor="text1"/>
          <w:sz w:val="28"/>
          <w:szCs w:val="24"/>
        </w:rPr>
        <w:t>（一）</w:t>
      </w:r>
      <w:r w:rsidR="009370B1" w:rsidRPr="00346790">
        <w:rPr>
          <w:rFonts w:hint="eastAsia"/>
          <w:b/>
          <w:color w:val="000000" w:themeColor="text1"/>
          <w:sz w:val="28"/>
          <w:szCs w:val="24"/>
        </w:rPr>
        <w:t>上海巨哥电子科技有限公司</w:t>
      </w:r>
    </w:p>
    <w:p w:rsidR="009370B1" w:rsidRPr="00936DE2" w:rsidRDefault="00B46FB3" w:rsidP="00EC18B4">
      <w:pPr>
        <w:pStyle w:val="aa"/>
        <w:rPr>
          <w:szCs w:val="21"/>
        </w:rPr>
      </w:pPr>
      <w:r w:rsidRPr="00936DE2">
        <w:rPr>
          <w:rFonts w:hint="eastAsia"/>
          <w:szCs w:val="21"/>
        </w:rPr>
        <w:t>一．</w:t>
      </w:r>
      <w:r w:rsidR="009370B1" w:rsidRPr="00936DE2">
        <w:rPr>
          <w:rFonts w:hint="eastAsia"/>
          <w:szCs w:val="21"/>
        </w:rPr>
        <w:t>公司介绍</w:t>
      </w:r>
    </w:p>
    <w:p w:rsidR="00D31E0C" w:rsidRPr="00936DE2" w:rsidRDefault="00D31E0C" w:rsidP="00EC18B4">
      <w:pPr>
        <w:pStyle w:val="aa"/>
        <w:rPr>
          <w:sz w:val="18"/>
          <w:szCs w:val="18"/>
        </w:rPr>
      </w:pPr>
      <w:r w:rsidRPr="00936DE2">
        <w:rPr>
          <w:rFonts w:hint="eastAsia"/>
          <w:sz w:val="18"/>
          <w:szCs w:val="18"/>
        </w:rPr>
        <w:t>上海巨哥电子科技有限公司位于徐汇区漕河泾开发区，由“千人计划”国家特聘专家创办，在武汉光谷设有销售分公司。核心团队来自普林斯顿、清华、中科大、中科院、浙大、上海交大等知名院校，获国际风险投资和上海市科委等支持，总投资五千多万。公司从事红外热成像技术和产品的开发，拥有包括探测器芯片在内的多项核心技术自主知识产权，是国内红外行业的领军企业。公司在机器人、无人机、工业自动化、高铁、电力以及户外夜视等红外新兴应用上取得了高速发展，连续多年翻倍增长，并获得高新技术企业、上海市优秀技术带头人、国家中小企业创新基金等多种荣誉。诚邀具有事业激情的年轻优秀人才加盟，公司提供优厚的待遇和广阔的发展空间。</w:t>
      </w:r>
    </w:p>
    <w:p w:rsidR="00D31E0C" w:rsidRPr="00936DE2" w:rsidRDefault="00D31E0C" w:rsidP="00EC18B4">
      <w:pPr>
        <w:pStyle w:val="aa"/>
        <w:rPr>
          <w:sz w:val="18"/>
          <w:szCs w:val="18"/>
        </w:rPr>
      </w:pPr>
      <w:r w:rsidRPr="00936DE2">
        <w:rPr>
          <w:rFonts w:hint="eastAsia"/>
          <w:sz w:val="18"/>
          <w:szCs w:val="18"/>
        </w:rPr>
        <w:t>有意者请发简历至hr@magnity.com.cn，（注明可以到岗时间），我司将以电话形式通知初筛合格者进行预约面试。</w:t>
      </w:r>
    </w:p>
    <w:p w:rsidR="00D31E0C" w:rsidRPr="00936DE2" w:rsidRDefault="00D31E0C" w:rsidP="00EC18B4">
      <w:pPr>
        <w:pStyle w:val="aa"/>
        <w:rPr>
          <w:sz w:val="18"/>
          <w:szCs w:val="18"/>
        </w:rPr>
      </w:pPr>
      <w:r w:rsidRPr="00936DE2">
        <w:rPr>
          <w:rFonts w:hint="eastAsia"/>
          <w:sz w:val="18"/>
          <w:szCs w:val="18"/>
        </w:rPr>
        <w:t>欲了解更多公司信息，请关注网站：</w:t>
      </w:r>
      <w:hyperlink r:id="rId13" w:history="1">
        <w:r w:rsidRPr="00936DE2">
          <w:rPr>
            <w:rStyle w:val="a4"/>
            <w:rFonts w:ascii="微软雅黑" w:eastAsia="微软雅黑" w:hAnsi="微软雅黑" w:hint="eastAsia"/>
            <w:sz w:val="18"/>
            <w:szCs w:val="18"/>
          </w:rPr>
          <w:t>www.magnity.com.cn</w:t>
        </w:r>
      </w:hyperlink>
    </w:p>
    <w:p w:rsidR="009370B1" w:rsidRPr="00936DE2" w:rsidRDefault="009370B1" w:rsidP="00EC18B4">
      <w:pPr>
        <w:pStyle w:val="aa"/>
        <w:rPr>
          <w:sz w:val="18"/>
          <w:szCs w:val="18"/>
        </w:rPr>
      </w:pPr>
    </w:p>
    <w:p w:rsidR="009370B1" w:rsidRPr="00936DE2" w:rsidRDefault="00B46FB3" w:rsidP="00EC18B4">
      <w:pPr>
        <w:pStyle w:val="aa"/>
        <w:rPr>
          <w:szCs w:val="21"/>
        </w:rPr>
      </w:pPr>
      <w:r w:rsidRPr="00936DE2">
        <w:rPr>
          <w:rFonts w:hint="eastAsia"/>
          <w:szCs w:val="21"/>
        </w:rPr>
        <w:t>二．</w:t>
      </w:r>
      <w:r w:rsidR="009370B1" w:rsidRPr="00936DE2">
        <w:rPr>
          <w:rFonts w:hint="eastAsia"/>
          <w:szCs w:val="21"/>
        </w:rPr>
        <w:t>相关信息</w:t>
      </w:r>
    </w:p>
    <w:p w:rsidR="009370B1" w:rsidRPr="00936DE2" w:rsidRDefault="009370B1" w:rsidP="00EC18B4">
      <w:pPr>
        <w:pStyle w:val="aa"/>
        <w:rPr>
          <w:sz w:val="18"/>
          <w:szCs w:val="18"/>
        </w:rPr>
      </w:pPr>
      <w:r w:rsidRPr="00936DE2">
        <w:rPr>
          <w:rFonts w:hint="eastAsia"/>
          <w:sz w:val="18"/>
          <w:szCs w:val="18"/>
        </w:rPr>
        <w:t>专业要求：财务/会计类,法律类,数学/统计类,经济学类,金融类</w:t>
      </w:r>
    </w:p>
    <w:p w:rsidR="009370B1" w:rsidRPr="00936DE2" w:rsidRDefault="009370B1" w:rsidP="00EC18B4">
      <w:pPr>
        <w:pStyle w:val="aa"/>
        <w:rPr>
          <w:sz w:val="18"/>
          <w:szCs w:val="18"/>
        </w:rPr>
      </w:pPr>
      <w:r w:rsidRPr="00936DE2">
        <w:rPr>
          <w:rFonts w:hint="eastAsia"/>
          <w:sz w:val="18"/>
          <w:szCs w:val="18"/>
        </w:rPr>
        <w:t>学历要求：博士,本科,硕士</w:t>
      </w:r>
    </w:p>
    <w:p w:rsidR="009370B1" w:rsidRPr="00936DE2" w:rsidRDefault="009370B1" w:rsidP="00EC18B4">
      <w:pPr>
        <w:pStyle w:val="aa"/>
        <w:rPr>
          <w:sz w:val="18"/>
          <w:szCs w:val="18"/>
        </w:rPr>
      </w:pPr>
      <w:r w:rsidRPr="00936DE2">
        <w:rPr>
          <w:rFonts w:hint="eastAsia"/>
          <w:sz w:val="18"/>
          <w:szCs w:val="18"/>
        </w:rPr>
        <w:t>工作地点：上海市 市辖区 徐汇区</w:t>
      </w:r>
    </w:p>
    <w:p w:rsidR="009370B1" w:rsidRPr="00936DE2" w:rsidRDefault="009370B1" w:rsidP="00EC18B4">
      <w:pPr>
        <w:pStyle w:val="aa"/>
        <w:rPr>
          <w:sz w:val="18"/>
          <w:szCs w:val="18"/>
        </w:rPr>
      </w:pPr>
      <w:r w:rsidRPr="00936DE2">
        <w:rPr>
          <w:rFonts w:hint="eastAsia"/>
          <w:sz w:val="18"/>
          <w:szCs w:val="18"/>
        </w:rPr>
        <w:t>开始时间：2017-11-08</w:t>
      </w:r>
    </w:p>
    <w:p w:rsidR="009370B1" w:rsidRPr="00936DE2" w:rsidRDefault="00D31E0C" w:rsidP="00EC18B4">
      <w:pPr>
        <w:pStyle w:val="aa"/>
        <w:rPr>
          <w:szCs w:val="21"/>
        </w:rPr>
      </w:pPr>
      <w:r w:rsidRPr="00936DE2">
        <w:rPr>
          <w:rFonts w:hint="eastAsia"/>
          <w:szCs w:val="21"/>
        </w:rPr>
        <w:t>三．</w:t>
      </w:r>
      <w:r w:rsidR="009370B1" w:rsidRPr="00936DE2">
        <w:rPr>
          <w:rFonts w:hint="eastAsia"/>
          <w:szCs w:val="21"/>
        </w:rPr>
        <w:t>岗位：会计兼总经理助理</w:t>
      </w:r>
    </w:p>
    <w:p w:rsidR="009370B1" w:rsidRPr="00936DE2" w:rsidRDefault="009370B1" w:rsidP="00EC18B4">
      <w:pPr>
        <w:pStyle w:val="aa"/>
        <w:rPr>
          <w:sz w:val="18"/>
          <w:szCs w:val="18"/>
        </w:rPr>
      </w:pPr>
      <w:r w:rsidRPr="00936DE2">
        <w:rPr>
          <w:rFonts w:hint="eastAsia"/>
          <w:sz w:val="18"/>
          <w:szCs w:val="18"/>
        </w:rPr>
        <w:t>1、在会计主管的指导下，逐步做到独立记账、算帐、报账，账目清楚，真实准确，日清月结，按期报帐；通过财务分析发现管理中的问题，及时向领导提出改进建议；</w:t>
      </w:r>
    </w:p>
    <w:p w:rsidR="009370B1" w:rsidRPr="00936DE2" w:rsidRDefault="009370B1" w:rsidP="00EC18B4">
      <w:pPr>
        <w:pStyle w:val="aa"/>
        <w:rPr>
          <w:sz w:val="18"/>
          <w:szCs w:val="18"/>
        </w:rPr>
      </w:pPr>
      <w:r w:rsidRPr="00936DE2">
        <w:rPr>
          <w:rFonts w:hint="eastAsia"/>
          <w:sz w:val="18"/>
          <w:szCs w:val="18"/>
        </w:rPr>
        <w:t>2、协助总经理参与公司运营，处理内部和外部各项事务；和券商、会计师事务所、律师事务所合作，全程参与公司上市的各项筹备工作；</w:t>
      </w:r>
    </w:p>
    <w:p w:rsidR="009370B1" w:rsidRPr="00936DE2" w:rsidRDefault="009370B1" w:rsidP="00EC18B4">
      <w:pPr>
        <w:pStyle w:val="aa"/>
        <w:rPr>
          <w:sz w:val="18"/>
          <w:szCs w:val="18"/>
        </w:rPr>
      </w:pPr>
      <w:r w:rsidRPr="00936DE2">
        <w:rPr>
          <w:rFonts w:hint="eastAsia"/>
          <w:sz w:val="18"/>
          <w:szCs w:val="18"/>
        </w:rPr>
        <w:t>3、财务、会计、经济等相关专业本科或以上学历，熟悉会计报表的处理、会计法规和税法，熟练使用财务软件；</w:t>
      </w:r>
    </w:p>
    <w:p w:rsidR="009370B1" w:rsidRPr="00346790" w:rsidRDefault="009370B1" w:rsidP="00EC18B4">
      <w:pPr>
        <w:pStyle w:val="aa"/>
        <w:rPr>
          <w:sz w:val="18"/>
          <w:szCs w:val="18"/>
        </w:rPr>
      </w:pPr>
      <w:r w:rsidRPr="00936DE2">
        <w:rPr>
          <w:rFonts w:hint="eastAsia"/>
          <w:sz w:val="18"/>
          <w:szCs w:val="18"/>
        </w:rPr>
        <w:t>4、事业心强，工作积极主动，细致踏实，责任感强，视野开阔；具有很强的持续学习能力、独立工作能力和财务分析能力；具有良好的沟通能力、亲和力和团队精神。</w:t>
      </w:r>
    </w:p>
    <w:p w:rsidR="009370B1" w:rsidRPr="00346790" w:rsidRDefault="00C74B45" w:rsidP="00EC18B4">
      <w:pPr>
        <w:pStyle w:val="aa"/>
        <w:rPr>
          <w:b/>
          <w:color w:val="000000" w:themeColor="text1"/>
          <w:sz w:val="28"/>
          <w:szCs w:val="24"/>
        </w:rPr>
      </w:pPr>
      <w:r w:rsidRPr="00346790">
        <w:rPr>
          <w:rFonts w:hint="eastAsia"/>
          <w:b/>
          <w:color w:val="000000" w:themeColor="text1"/>
          <w:sz w:val="28"/>
          <w:szCs w:val="24"/>
        </w:rPr>
        <w:t>（二）</w:t>
      </w:r>
      <w:r w:rsidR="009370B1" w:rsidRPr="00346790">
        <w:rPr>
          <w:rFonts w:hint="eastAsia"/>
          <w:b/>
          <w:color w:val="000000" w:themeColor="text1"/>
          <w:sz w:val="28"/>
          <w:szCs w:val="24"/>
        </w:rPr>
        <w:t>舟基（集团）有限公司</w:t>
      </w:r>
    </w:p>
    <w:p w:rsidR="009370B1" w:rsidRPr="00936DE2" w:rsidRDefault="00B72B25" w:rsidP="00EC18B4">
      <w:pPr>
        <w:pStyle w:val="aa"/>
        <w:rPr>
          <w:szCs w:val="21"/>
        </w:rPr>
      </w:pPr>
      <w:r w:rsidRPr="00936DE2">
        <w:rPr>
          <w:rFonts w:hint="eastAsia"/>
          <w:szCs w:val="21"/>
        </w:rPr>
        <w:t>一．</w:t>
      </w:r>
      <w:r w:rsidR="009370B1" w:rsidRPr="00936DE2">
        <w:rPr>
          <w:rFonts w:hint="eastAsia"/>
          <w:szCs w:val="21"/>
        </w:rPr>
        <w:t>公司介绍</w:t>
      </w:r>
    </w:p>
    <w:p w:rsidR="009370B1" w:rsidRPr="00936DE2" w:rsidRDefault="009370B1" w:rsidP="00EC18B4">
      <w:pPr>
        <w:pStyle w:val="aa"/>
        <w:rPr>
          <w:sz w:val="18"/>
          <w:szCs w:val="18"/>
        </w:rPr>
      </w:pPr>
      <w:r w:rsidRPr="00936DE2">
        <w:rPr>
          <w:rFonts w:hint="eastAsia"/>
          <w:sz w:val="18"/>
          <w:szCs w:val="18"/>
        </w:rPr>
        <w:t>舟基（集团）有限公司于2001年9月在上海成立，其前身是具有25年发展历史、闻名上海的舟山市基础工程有限公司。重组后的舟基集团是一家下辖重工制造、房产开发、工程建设、商贸物流等四大产业集团的大型综合性企业集团，产业覆盖船舶修造、重型机械制造、柴油机制造、房地产、旅游与港口开发、水利围垦、建筑工程、海洋运输、水产品加工及国内贸易等领域。目前，集团拥有三十余家控股、参股企业，员工42000人，资产规模超400亿元，年产值达250亿元。</w:t>
      </w:r>
    </w:p>
    <w:p w:rsidR="009370B1" w:rsidRPr="00936DE2" w:rsidRDefault="009370B1" w:rsidP="00EC18B4">
      <w:pPr>
        <w:pStyle w:val="aa"/>
        <w:rPr>
          <w:sz w:val="18"/>
          <w:szCs w:val="18"/>
        </w:rPr>
      </w:pPr>
      <w:r w:rsidRPr="00936DE2">
        <w:rPr>
          <w:rFonts w:hint="eastAsia"/>
          <w:sz w:val="18"/>
          <w:szCs w:val="18"/>
        </w:rPr>
        <w:t>集团将秉承“同舟共基，实业报国”的企业理念、敢于争先的胆魄，通过不懈的努力，把舟基集团打造成一家以房地产开发、大型船舶修造为龙头，以资本运作为核心，四大产业板块齐头并进的世界知名的综合性民营企业集团，为中国民族经济的发展和繁荣作出应有的贡献。</w:t>
      </w:r>
    </w:p>
    <w:p w:rsidR="009370B1" w:rsidRPr="00936DE2" w:rsidRDefault="00B72B25" w:rsidP="00EC18B4">
      <w:pPr>
        <w:pStyle w:val="aa"/>
        <w:rPr>
          <w:szCs w:val="21"/>
        </w:rPr>
      </w:pPr>
      <w:r w:rsidRPr="00936DE2">
        <w:rPr>
          <w:rFonts w:hint="eastAsia"/>
          <w:szCs w:val="21"/>
        </w:rPr>
        <w:t>二．</w:t>
      </w:r>
      <w:r w:rsidR="009370B1" w:rsidRPr="00936DE2">
        <w:rPr>
          <w:rFonts w:hint="eastAsia"/>
          <w:szCs w:val="21"/>
        </w:rPr>
        <w:t>相关信息</w:t>
      </w:r>
    </w:p>
    <w:p w:rsidR="009370B1" w:rsidRPr="00936DE2" w:rsidRDefault="009370B1" w:rsidP="00EC18B4">
      <w:pPr>
        <w:pStyle w:val="aa"/>
        <w:rPr>
          <w:sz w:val="18"/>
          <w:szCs w:val="18"/>
        </w:rPr>
      </w:pPr>
      <w:r w:rsidRPr="00936DE2">
        <w:rPr>
          <w:rFonts w:hint="eastAsia"/>
          <w:sz w:val="18"/>
          <w:szCs w:val="18"/>
        </w:rPr>
        <w:t>专业要求：财务/会计类,法律类,国际贸易类,经济学类,金融类,工商管理类</w:t>
      </w:r>
    </w:p>
    <w:p w:rsidR="009370B1" w:rsidRPr="00936DE2" w:rsidRDefault="009370B1" w:rsidP="00EC18B4">
      <w:pPr>
        <w:pStyle w:val="aa"/>
        <w:rPr>
          <w:sz w:val="18"/>
          <w:szCs w:val="18"/>
        </w:rPr>
      </w:pPr>
      <w:r w:rsidRPr="00936DE2">
        <w:rPr>
          <w:rFonts w:hint="eastAsia"/>
          <w:sz w:val="18"/>
          <w:szCs w:val="18"/>
        </w:rPr>
        <w:t>学历要求：本科</w:t>
      </w:r>
    </w:p>
    <w:p w:rsidR="009370B1" w:rsidRPr="00936DE2" w:rsidRDefault="009370B1" w:rsidP="00EC18B4">
      <w:pPr>
        <w:pStyle w:val="aa"/>
        <w:rPr>
          <w:sz w:val="18"/>
          <w:szCs w:val="18"/>
        </w:rPr>
      </w:pPr>
      <w:r w:rsidRPr="00936DE2">
        <w:rPr>
          <w:rFonts w:hint="eastAsia"/>
          <w:sz w:val="18"/>
          <w:szCs w:val="18"/>
        </w:rPr>
        <w:lastRenderedPageBreak/>
        <w:t>工作地点：上海市 市辖区 黄浦区</w:t>
      </w:r>
    </w:p>
    <w:p w:rsidR="009370B1" w:rsidRPr="00936DE2" w:rsidRDefault="009370B1" w:rsidP="00EC18B4">
      <w:pPr>
        <w:pStyle w:val="aa"/>
        <w:rPr>
          <w:sz w:val="18"/>
          <w:szCs w:val="18"/>
        </w:rPr>
      </w:pPr>
      <w:r w:rsidRPr="00936DE2">
        <w:rPr>
          <w:rFonts w:hint="eastAsia"/>
          <w:sz w:val="18"/>
          <w:szCs w:val="18"/>
        </w:rPr>
        <w:t>开始时间：2017-11-07</w:t>
      </w:r>
    </w:p>
    <w:p w:rsidR="00B72B25" w:rsidRPr="00936DE2" w:rsidRDefault="009370B1" w:rsidP="00EC18B4">
      <w:pPr>
        <w:pStyle w:val="aa"/>
        <w:rPr>
          <w:sz w:val="18"/>
          <w:szCs w:val="18"/>
        </w:rPr>
      </w:pPr>
      <w:r w:rsidRPr="00936DE2">
        <w:rPr>
          <w:rFonts w:hint="eastAsia"/>
          <w:sz w:val="18"/>
          <w:szCs w:val="18"/>
        </w:rPr>
        <w:t>财务助理</w:t>
      </w:r>
    </w:p>
    <w:p w:rsidR="00B72B25" w:rsidRPr="00936DE2" w:rsidRDefault="009370B1" w:rsidP="00EC18B4">
      <w:pPr>
        <w:pStyle w:val="aa"/>
        <w:rPr>
          <w:sz w:val="18"/>
          <w:szCs w:val="18"/>
        </w:rPr>
      </w:pPr>
      <w:r w:rsidRPr="00936DE2">
        <w:rPr>
          <w:rFonts w:hint="eastAsia"/>
          <w:sz w:val="18"/>
          <w:szCs w:val="18"/>
        </w:rPr>
        <w:t>职位类别：金融业务人员</w:t>
      </w:r>
      <w:r w:rsidR="00B72B25" w:rsidRPr="00936DE2">
        <w:rPr>
          <w:rFonts w:hint="eastAsia"/>
          <w:sz w:val="18"/>
          <w:szCs w:val="18"/>
        </w:rPr>
        <w:t xml:space="preserve"> </w:t>
      </w:r>
    </w:p>
    <w:p w:rsidR="009370B1" w:rsidRPr="00936DE2" w:rsidRDefault="009370B1" w:rsidP="00EC18B4">
      <w:pPr>
        <w:pStyle w:val="aa"/>
        <w:rPr>
          <w:sz w:val="18"/>
          <w:szCs w:val="18"/>
        </w:rPr>
      </w:pPr>
      <w:r w:rsidRPr="00936DE2">
        <w:rPr>
          <w:rFonts w:hint="eastAsia"/>
          <w:sz w:val="18"/>
          <w:szCs w:val="18"/>
        </w:rPr>
        <w:t>月薪级别：面议</w:t>
      </w:r>
    </w:p>
    <w:p w:rsidR="009370B1" w:rsidRPr="00936DE2" w:rsidRDefault="009370B1" w:rsidP="00EC18B4">
      <w:pPr>
        <w:pStyle w:val="aa"/>
        <w:rPr>
          <w:sz w:val="18"/>
          <w:szCs w:val="18"/>
        </w:rPr>
      </w:pPr>
      <w:r w:rsidRPr="00936DE2">
        <w:rPr>
          <w:rFonts w:hint="eastAsia"/>
          <w:sz w:val="18"/>
          <w:szCs w:val="18"/>
        </w:rPr>
        <w:t>需求人数：5</w:t>
      </w:r>
    </w:p>
    <w:p w:rsidR="009370B1" w:rsidRPr="00936DE2" w:rsidRDefault="009370B1" w:rsidP="00EC18B4">
      <w:pPr>
        <w:pStyle w:val="aa"/>
        <w:rPr>
          <w:sz w:val="18"/>
          <w:szCs w:val="18"/>
        </w:rPr>
      </w:pPr>
      <w:r w:rsidRPr="00936DE2">
        <w:rPr>
          <w:rFonts w:hint="eastAsia"/>
          <w:sz w:val="18"/>
          <w:szCs w:val="18"/>
        </w:rPr>
        <w:t>性别要求：不限</w:t>
      </w:r>
    </w:p>
    <w:p w:rsidR="009370B1" w:rsidRPr="00936DE2" w:rsidRDefault="009370B1" w:rsidP="00EC18B4">
      <w:pPr>
        <w:pStyle w:val="aa"/>
        <w:rPr>
          <w:sz w:val="18"/>
          <w:szCs w:val="18"/>
        </w:rPr>
      </w:pPr>
      <w:r w:rsidRPr="00936DE2">
        <w:rPr>
          <w:rFonts w:hint="eastAsia"/>
          <w:sz w:val="18"/>
          <w:szCs w:val="18"/>
        </w:rPr>
        <w:t>实习期：无</w:t>
      </w:r>
    </w:p>
    <w:p w:rsidR="009370B1" w:rsidRPr="00936DE2" w:rsidRDefault="009370B1" w:rsidP="00EC18B4">
      <w:pPr>
        <w:pStyle w:val="aa"/>
        <w:rPr>
          <w:sz w:val="18"/>
          <w:szCs w:val="18"/>
        </w:rPr>
      </w:pPr>
      <w:r w:rsidRPr="00936DE2">
        <w:rPr>
          <w:rFonts w:hint="eastAsia"/>
          <w:sz w:val="18"/>
          <w:szCs w:val="18"/>
        </w:rPr>
        <w:t>有效期：2017-08-31</w:t>
      </w:r>
    </w:p>
    <w:p w:rsidR="009370B1" w:rsidRPr="00936DE2" w:rsidRDefault="009370B1" w:rsidP="00EC18B4">
      <w:pPr>
        <w:pStyle w:val="aa"/>
        <w:rPr>
          <w:sz w:val="18"/>
          <w:szCs w:val="18"/>
        </w:rPr>
      </w:pPr>
      <w:r w:rsidRPr="00936DE2">
        <w:rPr>
          <w:rFonts w:hint="eastAsia"/>
          <w:sz w:val="18"/>
          <w:szCs w:val="18"/>
        </w:rPr>
        <w:t>项目助理（管培生）</w:t>
      </w:r>
    </w:p>
    <w:p w:rsidR="009370B1" w:rsidRPr="00936DE2" w:rsidRDefault="009370B1" w:rsidP="00EC18B4">
      <w:pPr>
        <w:pStyle w:val="aa"/>
        <w:rPr>
          <w:sz w:val="18"/>
          <w:szCs w:val="18"/>
        </w:rPr>
      </w:pPr>
      <w:r w:rsidRPr="00936DE2">
        <w:rPr>
          <w:rFonts w:hint="eastAsia"/>
          <w:sz w:val="18"/>
          <w:szCs w:val="18"/>
        </w:rPr>
        <w:t>职位类别：金融业务人员</w:t>
      </w:r>
    </w:p>
    <w:p w:rsidR="009370B1" w:rsidRPr="00936DE2" w:rsidRDefault="009370B1" w:rsidP="00EC18B4">
      <w:pPr>
        <w:pStyle w:val="aa"/>
        <w:rPr>
          <w:sz w:val="18"/>
          <w:szCs w:val="18"/>
        </w:rPr>
      </w:pPr>
      <w:r w:rsidRPr="00936DE2">
        <w:rPr>
          <w:rFonts w:hint="eastAsia"/>
          <w:sz w:val="18"/>
          <w:szCs w:val="18"/>
        </w:rPr>
        <w:t>月薪级别：面议</w:t>
      </w:r>
    </w:p>
    <w:p w:rsidR="009370B1" w:rsidRPr="00936DE2" w:rsidRDefault="009370B1" w:rsidP="00EC18B4">
      <w:pPr>
        <w:pStyle w:val="aa"/>
        <w:rPr>
          <w:sz w:val="18"/>
          <w:szCs w:val="18"/>
        </w:rPr>
      </w:pPr>
      <w:r w:rsidRPr="00936DE2">
        <w:rPr>
          <w:rFonts w:hint="eastAsia"/>
          <w:sz w:val="18"/>
          <w:szCs w:val="18"/>
        </w:rPr>
        <w:t>需求人数：8</w:t>
      </w:r>
    </w:p>
    <w:p w:rsidR="009370B1" w:rsidRPr="00936DE2" w:rsidRDefault="009370B1" w:rsidP="00EC18B4">
      <w:pPr>
        <w:pStyle w:val="aa"/>
        <w:rPr>
          <w:sz w:val="18"/>
          <w:szCs w:val="18"/>
        </w:rPr>
      </w:pPr>
      <w:r w:rsidRPr="00936DE2">
        <w:rPr>
          <w:rFonts w:hint="eastAsia"/>
          <w:sz w:val="18"/>
          <w:szCs w:val="18"/>
        </w:rPr>
        <w:t>性别要求：不限</w:t>
      </w:r>
    </w:p>
    <w:p w:rsidR="009370B1" w:rsidRPr="00936DE2" w:rsidRDefault="009370B1" w:rsidP="00EC18B4">
      <w:pPr>
        <w:pStyle w:val="aa"/>
        <w:rPr>
          <w:sz w:val="18"/>
          <w:szCs w:val="18"/>
        </w:rPr>
      </w:pPr>
      <w:r w:rsidRPr="00936DE2">
        <w:rPr>
          <w:rFonts w:hint="eastAsia"/>
          <w:sz w:val="18"/>
          <w:szCs w:val="18"/>
        </w:rPr>
        <w:t>实习期：无</w:t>
      </w:r>
    </w:p>
    <w:p w:rsidR="009370B1" w:rsidRPr="00936DE2" w:rsidRDefault="009370B1" w:rsidP="00EC18B4">
      <w:pPr>
        <w:pStyle w:val="aa"/>
        <w:rPr>
          <w:sz w:val="18"/>
          <w:szCs w:val="18"/>
        </w:rPr>
      </w:pPr>
      <w:r w:rsidRPr="00936DE2">
        <w:rPr>
          <w:rFonts w:hint="eastAsia"/>
          <w:sz w:val="18"/>
          <w:szCs w:val="18"/>
        </w:rPr>
        <w:t>有效期：2017-08-31</w:t>
      </w:r>
    </w:p>
    <w:p w:rsidR="009370B1" w:rsidRPr="00936DE2" w:rsidRDefault="00B72B25" w:rsidP="00EC18B4">
      <w:pPr>
        <w:pStyle w:val="aa"/>
        <w:rPr>
          <w:szCs w:val="21"/>
        </w:rPr>
      </w:pPr>
      <w:r w:rsidRPr="00936DE2">
        <w:rPr>
          <w:rFonts w:hint="eastAsia"/>
          <w:szCs w:val="21"/>
        </w:rPr>
        <w:t>三．</w:t>
      </w:r>
      <w:r w:rsidR="009370B1" w:rsidRPr="00936DE2">
        <w:rPr>
          <w:rFonts w:hint="eastAsia"/>
          <w:szCs w:val="21"/>
        </w:rPr>
        <w:t>职位描述</w:t>
      </w:r>
    </w:p>
    <w:p w:rsidR="009370B1" w:rsidRPr="00936DE2" w:rsidRDefault="00B72B25" w:rsidP="00EC18B4">
      <w:pPr>
        <w:pStyle w:val="aa"/>
        <w:rPr>
          <w:sz w:val="18"/>
          <w:szCs w:val="18"/>
        </w:rPr>
      </w:pPr>
      <w:r w:rsidRPr="00936DE2">
        <w:rPr>
          <w:rFonts w:hint="eastAsia"/>
          <w:sz w:val="18"/>
          <w:szCs w:val="18"/>
        </w:rPr>
        <w:t>1</w:t>
      </w:r>
      <w:r w:rsidRPr="00936DE2">
        <w:rPr>
          <w:sz w:val="18"/>
          <w:szCs w:val="18"/>
        </w:rPr>
        <w:t>.</w:t>
      </w:r>
      <w:r w:rsidR="009370B1" w:rsidRPr="00936DE2">
        <w:rPr>
          <w:rFonts w:hint="eastAsia"/>
          <w:sz w:val="18"/>
          <w:szCs w:val="18"/>
        </w:rPr>
        <w:t>招聘要求及条件</w:t>
      </w:r>
    </w:p>
    <w:p w:rsidR="009370B1" w:rsidRPr="00936DE2" w:rsidRDefault="00B72B25" w:rsidP="00EC18B4">
      <w:pPr>
        <w:pStyle w:val="aa"/>
        <w:rPr>
          <w:sz w:val="18"/>
          <w:szCs w:val="18"/>
        </w:rPr>
      </w:pPr>
      <w:r w:rsidRPr="00936DE2">
        <w:rPr>
          <w:rFonts w:hint="eastAsia"/>
          <w:sz w:val="18"/>
          <w:szCs w:val="18"/>
        </w:rPr>
        <w:t>*</w:t>
      </w:r>
      <w:r w:rsidR="009370B1" w:rsidRPr="00936DE2">
        <w:rPr>
          <w:rFonts w:hint="eastAsia"/>
          <w:sz w:val="18"/>
          <w:szCs w:val="18"/>
        </w:rPr>
        <w:t>金融、法律、财务、贸易、房地产开发类专业毕业的2017年应届毕业生；</w:t>
      </w:r>
    </w:p>
    <w:p w:rsidR="009370B1" w:rsidRPr="00936DE2" w:rsidRDefault="00B72B25" w:rsidP="00EC18B4">
      <w:pPr>
        <w:pStyle w:val="aa"/>
        <w:rPr>
          <w:sz w:val="18"/>
          <w:szCs w:val="18"/>
        </w:rPr>
      </w:pPr>
      <w:r w:rsidRPr="00936DE2">
        <w:rPr>
          <w:rFonts w:hint="eastAsia"/>
          <w:sz w:val="18"/>
          <w:szCs w:val="18"/>
        </w:rPr>
        <w:t>*</w:t>
      </w:r>
      <w:r w:rsidR="009370B1" w:rsidRPr="00936DE2">
        <w:rPr>
          <w:rFonts w:hint="eastAsia"/>
          <w:sz w:val="18"/>
          <w:szCs w:val="18"/>
        </w:rPr>
        <w:t xml:space="preserve">本科学历（综合素质优秀者可放宽到大专学历要求）； </w:t>
      </w:r>
    </w:p>
    <w:p w:rsidR="009370B1" w:rsidRPr="00936DE2" w:rsidRDefault="00B72B25" w:rsidP="00EC18B4">
      <w:pPr>
        <w:pStyle w:val="aa"/>
        <w:rPr>
          <w:sz w:val="18"/>
          <w:szCs w:val="18"/>
        </w:rPr>
      </w:pPr>
      <w:r w:rsidRPr="00936DE2">
        <w:rPr>
          <w:rFonts w:hint="eastAsia"/>
          <w:sz w:val="18"/>
          <w:szCs w:val="18"/>
        </w:rPr>
        <w:t>*</w:t>
      </w:r>
      <w:r w:rsidR="009370B1" w:rsidRPr="00936DE2">
        <w:rPr>
          <w:rFonts w:hint="eastAsia"/>
          <w:sz w:val="18"/>
          <w:szCs w:val="18"/>
        </w:rPr>
        <w:t>男生身高1.75以上，女生身高1.65以上；五官端正、形象气质佳，性格乐观开朗、亲和力强、擅长人际沟通；</w:t>
      </w:r>
    </w:p>
    <w:p w:rsidR="009370B1" w:rsidRPr="00936DE2" w:rsidRDefault="00B72B25" w:rsidP="00EC18B4">
      <w:pPr>
        <w:pStyle w:val="aa"/>
        <w:rPr>
          <w:sz w:val="18"/>
          <w:szCs w:val="18"/>
        </w:rPr>
      </w:pPr>
      <w:r w:rsidRPr="00936DE2">
        <w:rPr>
          <w:rFonts w:hint="eastAsia"/>
          <w:sz w:val="18"/>
          <w:szCs w:val="18"/>
        </w:rPr>
        <w:t>*</w:t>
      </w:r>
      <w:r w:rsidR="009370B1" w:rsidRPr="00936DE2">
        <w:rPr>
          <w:rFonts w:hint="eastAsia"/>
          <w:sz w:val="18"/>
          <w:szCs w:val="18"/>
        </w:rPr>
        <w:t>勤奋好学,能承受一定压力，能够在陌生的环境或全新的领域迅速进入角色，开展工作；</w:t>
      </w:r>
    </w:p>
    <w:p w:rsidR="009370B1" w:rsidRPr="00936DE2" w:rsidRDefault="00B72B25" w:rsidP="00EC18B4">
      <w:pPr>
        <w:pStyle w:val="aa"/>
        <w:rPr>
          <w:sz w:val="18"/>
          <w:szCs w:val="18"/>
        </w:rPr>
      </w:pPr>
      <w:r w:rsidRPr="00936DE2">
        <w:rPr>
          <w:sz w:val="18"/>
          <w:szCs w:val="18"/>
        </w:rPr>
        <w:t>*</w:t>
      </w:r>
      <w:r w:rsidR="009370B1" w:rsidRPr="00936DE2">
        <w:rPr>
          <w:rFonts w:hint="eastAsia"/>
          <w:sz w:val="18"/>
          <w:szCs w:val="18"/>
        </w:rPr>
        <w:t>学生会干部或有校内大型活动策划经验者优先考虑。</w:t>
      </w:r>
    </w:p>
    <w:p w:rsidR="009370B1" w:rsidRPr="00936DE2" w:rsidRDefault="00B72B25" w:rsidP="00EC18B4">
      <w:pPr>
        <w:pStyle w:val="aa"/>
        <w:rPr>
          <w:sz w:val="18"/>
          <w:szCs w:val="18"/>
        </w:rPr>
      </w:pPr>
      <w:r w:rsidRPr="00936DE2">
        <w:rPr>
          <w:rFonts w:hint="eastAsia"/>
          <w:sz w:val="18"/>
          <w:szCs w:val="18"/>
        </w:rPr>
        <w:t>2</w:t>
      </w:r>
      <w:r w:rsidRPr="00936DE2">
        <w:rPr>
          <w:sz w:val="18"/>
          <w:szCs w:val="18"/>
        </w:rPr>
        <w:t>.</w:t>
      </w:r>
      <w:r w:rsidR="009370B1" w:rsidRPr="00936DE2">
        <w:rPr>
          <w:rFonts w:hint="eastAsia"/>
          <w:sz w:val="18"/>
          <w:szCs w:val="18"/>
        </w:rPr>
        <w:t>岗位职责</w:t>
      </w:r>
    </w:p>
    <w:p w:rsidR="009370B1" w:rsidRPr="00936DE2" w:rsidRDefault="00B72B25" w:rsidP="00EC18B4">
      <w:pPr>
        <w:pStyle w:val="aa"/>
        <w:rPr>
          <w:sz w:val="18"/>
          <w:szCs w:val="18"/>
        </w:rPr>
      </w:pPr>
      <w:r w:rsidRPr="00936DE2">
        <w:rPr>
          <w:rFonts w:hint="eastAsia"/>
          <w:sz w:val="18"/>
          <w:szCs w:val="18"/>
        </w:rPr>
        <w:t>*</w:t>
      </w:r>
      <w:r w:rsidR="009370B1" w:rsidRPr="00936DE2">
        <w:rPr>
          <w:rFonts w:hint="eastAsia"/>
          <w:sz w:val="18"/>
          <w:szCs w:val="18"/>
        </w:rPr>
        <w:t>协助领导完成公司下达的各项目标和任务，追踪工作进展进度；</w:t>
      </w:r>
    </w:p>
    <w:p w:rsidR="009370B1" w:rsidRPr="00936DE2" w:rsidRDefault="00B72B25" w:rsidP="00EC18B4">
      <w:pPr>
        <w:pStyle w:val="aa"/>
        <w:rPr>
          <w:sz w:val="18"/>
          <w:szCs w:val="18"/>
        </w:rPr>
      </w:pPr>
      <w:r w:rsidRPr="00936DE2">
        <w:rPr>
          <w:sz w:val="18"/>
          <w:szCs w:val="18"/>
        </w:rPr>
        <w:t>*</w:t>
      </w:r>
      <w:r w:rsidR="009370B1" w:rsidRPr="00936DE2">
        <w:rPr>
          <w:rFonts w:hint="eastAsia"/>
          <w:sz w:val="18"/>
          <w:szCs w:val="18"/>
        </w:rPr>
        <w:t>协助领导建立健全管辖项目范围内的市场体系，主持、维护、推动、开拓相关组织部门关系；</w:t>
      </w:r>
    </w:p>
    <w:p w:rsidR="009370B1" w:rsidRPr="00936DE2" w:rsidRDefault="00B72B25" w:rsidP="00EC18B4">
      <w:pPr>
        <w:pStyle w:val="aa"/>
        <w:rPr>
          <w:sz w:val="18"/>
          <w:szCs w:val="18"/>
        </w:rPr>
      </w:pPr>
      <w:r w:rsidRPr="00936DE2">
        <w:rPr>
          <w:sz w:val="18"/>
          <w:szCs w:val="18"/>
        </w:rPr>
        <w:t>*</w:t>
      </w:r>
      <w:r w:rsidR="009370B1" w:rsidRPr="00936DE2">
        <w:rPr>
          <w:rFonts w:hint="eastAsia"/>
          <w:sz w:val="18"/>
          <w:szCs w:val="18"/>
        </w:rPr>
        <w:t>跟随领导参加商务谈判；</w:t>
      </w:r>
    </w:p>
    <w:p w:rsidR="009370B1" w:rsidRPr="00936DE2" w:rsidRDefault="00B72B25" w:rsidP="00EC18B4">
      <w:pPr>
        <w:pStyle w:val="aa"/>
        <w:rPr>
          <w:sz w:val="18"/>
          <w:szCs w:val="18"/>
        </w:rPr>
      </w:pPr>
      <w:r w:rsidRPr="00936DE2">
        <w:rPr>
          <w:sz w:val="18"/>
          <w:szCs w:val="18"/>
        </w:rPr>
        <w:t>*</w:t>
      </w:r>
      <w:r w:rsidR="009370B1" w:rsidRPr="00936DE2">
        <w:rPr>
          <w:rFonts w:hint="eastAsia"/>
          <w:sz w:val="18"/>
          <w:szCs w:val="18"/>
        </w:rPr>
        <w:t>根据公司项目进行前期调研和商务沟通；</w:t>
      </w:r>
    </w:p>
    <w:p w:rsidR="009370B1" w:rsidRPr="00936DE2" w:rsidRDefault="00B72B25" w:rsidP="00EC18B4">
      <w:pPr>
        <w:pStyle w:val="aa"/>
        <w:rPr>
          <w:sz w:val="18"/>
          <w:szCs w:val="18"/>
        </w:rPr>
      </w:pPr>
      <w:r w:rsidRPr="00936DE2">
        <w:rPr>
          <w:rFonts w:hint="eastAsia"/>
          <w:sz w:val="18"/>
          <w:szCs w:val="18"/>
        </w:rPr>
        <w:t>*</w:t>
      </w:r>
      <w:r w:rsidR="009370B1" w:rsidRPr="00936DE2">
        <w:rPr>
          <w:rFonts w:hint="eastAsia"/>
          <w:sz w:val="18"/>
          <w:szCs w:val="18"/>
        </w:rPr>
        <w:t>按照公司项目要求做好业务公关、与客户建立良好的合作关系；</w:t>
      </w:r>
    </w:p>
    <w:p w:rsidR="009370B1" w:rsidRPr="00936DE2" w:rsidRDefault="00B72B25" w:rsidP="00EC18B4">
      <w:pPr>
        <w:pStyle w:val="aa"/>
        <w:rPr>
          <w:sz w:val="18"/>
          <w:szCs w:val="18"/>
        </w:rPr>
      </w:pPr>
      <w:r w:rsidRPr="00936DE2">
        <w:rPr>
          <w:rFonts w:hint="eastAsia"/>
          <w:sz w:val="18"/>
          <w:szCs w:val="18"/>
        </w:rPr>
        <w:t>*</w:t>
      </w:r>
      <w:r w:rsidR="009370B1" w:rsidRPr="00936DE2">
        <w:rPr>
          <w:rFonts w:hint="eastAsia"/>
          <w:sz w:val="18"/>
          <w:szCs w:val="18"/>
        </w:rPr>
        <w:t>协助处理公司内、外部相关文件的起草、修改、审核、校对等工作。</w:t>
      </w:r>
    </w:p>
    <w:p w:rsidR="009370B1" w:rsidRPr="00936DE2" w:rsidRDefault="00B72B25" w:rsidP="00EC18B4">
      <w:pPr>
        <w:pStyle w:val="aa"/>
        <w:rPr>
          <w:sz w:val="18"/>
          <w:szCs w:val="18"/>
        </w:rPr>
      </w:pPr>
      <w:r w:rsidRPr="00936DE2">
        <w:rPr>
          <w:rFonts w:hint="eastAsia"/>
          <w:sz w:val="18"/>
          <w:szCs w:val="18"/>
        </w:rPr>
        <w:t>3</w:t>
      </w:r>
      <w:r w:rsidR="009370B1" w:rsidRPr="00936DE2">
        <w:rPr>
          <w:rFonts w:hint="eastAsia"/>
          <w:sz w:val="18"/>
          <w:szCs w:val="18"/>
        </w:rPr>
        <w:t>、联系方式</w:t>
      </w:r>
    </w:p>
    <w:p w:rsidR="009370B1" w:rsidRPr="00936DE2" w:rsidRDefault="009370B1" w:rsidP="00EC18B4">
      <w:pPr>
        <w:pStyle w:val="aa"/>
        <w:rPr>
          <w:sz w:val="18"/>
          <w:szCs w:val="18"/>
        </w:rPr>
      </w:pPr>
      <w:r w:rsidRPr="00936DE2">
        <w:rPr>
          <w:rFonts w:hint="eastAsia"/>
          <w:sz w:val="18"/>
          <w:szCs w:val="18"/>
        </w:rPr>
        <w:t>公司地址：上海市淮海中路98号金钟广场29楼</w:t>
      </w:r>
    </w:p>
    <w:p w:rsidR="009370B1" w:rsidRPr="00936DE2" w:rsidRDefault="009370B1" w:rsidP="00EC18B4">
      <w:pPr>
        <w:pStyle w:val="aa"/>
        <w:rPr>
          <w:sz w:val="18"/>
          <w:szCs w:val="18"/>
        </w:rPr>
      </w:pPr>
      <w:r w:rsidRPr="00936DE2">
        <w:rPr>
          <w:rFonts w:hint="eastAsia"/>
          <w:sz w:val="18"/>
          <w:szCs w:val="18"/>
        </w:rPr>
        <w:t>公司网址：</w:t>
      </w:r>
      <w:hyperlink r:id="rId14" w:history="1">
        <w:r w:rsidRPr="00936DE2">
          <w:rPr>
            <w:rStyle w:val="a4"/>
            <w:rFonts w:ascii="微软雅黑" w:eastAsia="微软雅黑" w:hAnsi="微软雅黑" w:hint="eastAsia"/>
            <w:sz w:val="18"/>
            <w:szCs w:val="18"/>
          </w:rPr>
          <w:t>www.zhoujigroup.com</w:t>
        </w:r>
      </w:hyperlink>
    </w:p>
    <w:p w:rsidR="009370B1" w:rsidRPr="00936DE2" w:rsidRDefault="009370B1" w:rsidP="00EC18B4">
      <w:pPr>
        <w:pStyle w:val="aa"/>
        <w:rPr>
          <w:sz w:val="18"/>
          <w:szCs w:val="18"/>
        </w:rPr>
      </w:pPr>
      <w:r w:rsidRPr="00936DE2">
        <w:rPr>
          <w:rFonts w:hint="eastAsia"/>
          <w:sz w:val="18"/>
          <w:szCs w:val="18"/>
        </w:rPr>
        <w:t>简历投递邮箱：zhoujishanghai@163.com</w:t>
      </w:r>
    </w:p>
    <w:p w:rsidR="009370B1" w:rsidRPr="00936DE2" w:rsidRDefault="009370B1" w:rsidP="00EC18B4">
      <w:pPr>
        <w:pStyle w:val="aa"/>
        <w:rPr>
          <w:sz w:val="18"/>
          <w:szCs w:val="18"/>
        </w:rPr>
      </w:pPr>
      <w:r w:rsidRPr="00936DE2">
        <w:rPr>
          <w:rFonts w:hint="eastAsia"/>
          <w:sz w:val="18"/>
          <w:szCs w:val="18"/>
        </w:rPr>
        <w:t>联系电话：53865998-8012   13917574000</w:t>
      </w:r>
    </w:p>
    <w:p w:rsidR="009370B1" w:rsidRPr="00346790" w:rsidRDefault="009370B1" w:rsidP="00EC18B4">
      <w:pPr>
        <w:pStyle w:val="aa"/>
        <w:rPr>
          <w:sz w:val="18"/>
          <w:szCs w:val="18"/>
        </w:rPr>
      </w:pPr>
      <w:r w:rsidRPr="00936DE2">
        <w:rPr>
          <w:rFonts w:hint="eastAsia"/>
          <w:sz w:val="18"/>
          <w:szCs w:val="18"/>
        </w:rPr>
        <w:t>联系人：吉先生</w:t>
      </w:r>
    </w:p>
    <w:p w:rsidR="009370B1" w:rsidRPr="00346790" w:rsidRDefault="00B72B25" w:rsidP="00EC18B4">
      <w:pPr>
        <w:pStyle w:val="aa"/>
        <w:rPr>
          <w:b/>
          <w:color w:val="000000" w:themeColor="text1"/>
          <w:sz w:val="28"/>
          <w:szCs w:val="24"/>
        </w:rPr>
      </w:pPr>
      <w:r w:rsidRPr="00346790">
        <w:rPr>
          <w:rFonts w:hint="eastAsia"/>
          <w:b/>
          <w:color w:val="000000" w:themeColor="text1"/>
          <w:sz w:val="28"/>
          <w:szCs w:val="24"/>
        </w:rPr>
        <w:t>（三）</w:t>
      </w:r>
      <w:r w:rsidR="009370B1" w:rsidRPr="00346790">
        <w:rPr>
          <w:rFonts w:hint="eastAsia"/>
          <w:b/>
          <w:color w:val="000000" w:themeColor="text1"/>
          <w:sz w:val="28"/>
          <w:szCs w:val="24"/>
        </w:rPr>
        <w:t>上海凯淳实业股份有限公司</w:t>
      </w:r>
    </w:p>
    <w:p w:rsidR="009370B1" w:rsidRPr="00936DE2" w:rsidRDefault="00B72B25" w:rsidP="00EC18B4">
      <w:pPr>
        <w:pStyle w:val="aa"/>
        <w:rPr>
          <w:szCs w:val="21"/>
        </w:rPr>
      </w:pPr>
      <w:r w:rsidRPr="00936DE2">
        <w:rPr>
          <w:rFonts w:hint="eastAsia"/>
          <w:szCs w:val="21"/>
        </w:rPr>
        <w:t>一．</w:t>
      </w:r>
      <w:r w:rsidR="009370B1" w:rsidRPr="00936DE2">
        <w:rPr>
          <w:rFonts w:hint="eastAsia"/>
          <w:szCs w:val="21"/>
        </w:rPr>
        <w:t>公司介绍</w:t>
      </w:r>
    </w:p>
    <w:p w:rsidR="009370B1" w:rsidRPr="00936DE2" w:rsidRDefault="009370B1" w:rsidP="00EC18B4">
      <w:pPr>
        <w:pStyle w:val="aa"/>
        <w:rPr>
          <w:sz w:val="18"/>
          <w:szCs w:val="18"/>
        </w:rPr>
      </w:pPr>
      <w:r w:rsidRPr="00936DE2">
        <w:rPr>
          <w:rFonts w:hint="eastAsia"/>
          <w:sz w:val="18"/>
          <w:szCs w:val="18"/>
        </w:rPr>
        <w:t>上海凯淳实业股份有限公司于2008年12月2日在上海市工商局登记成立。法定代表人王莉，公司经营范围包括汽车电子设备的研发及销售，商务信息咨询，企业管理咨询等。</w:t>
      </w:r>
    </w:p>
    <w:p w:rsidR="009370B1" w:rsidRPr="00936DE2" w:rsidRDefault="00B72B25" w:rsidP="00EC18B4">
      <w:pPr>
        <w:pStyle w:val="aa"/>
        <w:rPr>
          <w:szCs w:val="21"/>
        </w:rPr>
      </w:pPr>
      <w:r w:rsidRPr="00936DE2">
        <w:rPr>
          <w:rFonts w:hint="eastAsia"/>
          <w:szCs w:val="21"/>
        </w:rPr>
        <w:t>二．</w:t>
      </w:r>
      <w:r w:rsidR="009370B1" w:rsidRPr="00936DE2">
        <w:rPr>
          <w:rFonts w:hint="eastAsia"/>
          <w:szCs w:val="21"/>
        </w:rPr>
        <w:t>相关信息</w:t>
      </w:r>
    </w:p>
    <w:p w:rsidR="009370B1" w:rsidRPr="00936DE2" w:rsidRDefault="009370B1" w:rsidP="00EC18B4">
      <w:pPr>
        <w:pStyle w:val="aa"/>
        <w:rPr>
          <w:sz w:val="18"/>
          <w:szCs w:val="18"/>
        </w:rPr>
      </w:pPr>
      <w:r w:rsidRPr="00936DE2">
        <w:rPr>
          <w:rFonts w:hint="eastAsia"/>
          <w:sz w:val="18"/>
          <w:szCs w:val="18"/>
        </w:rPr>
        <w:t>专业要求：财务/会计类,法律类,外语类,数学/统计类,文史哲类,国际贸易类,经济学类,金融类,工商管理类,计</w:t>
      </w:r>
      <w:r w:rsidRPr="00936DE2">
        <w:rPr>
          <w:rFonts w:hint="eastAsia"/>
          <w:sz w:val="18"/>
          <w:szCs w:val="18"/>
        </w:rPr>
        <w:lastRenderedPageBreak/>
        <w:t>算机类,公共管理类</w:t>
      </w:r>
    </w:p>
    <w:p w:rsidR="009370B1" w:rsidRPr="00936DE2" w:rsidRDefault="009370B1" w:rsidP="00EC18B4">
      <w:pPr>
        <w:pStyle w:val="aa"/>
        <w:rPr>
          <w:sz w:val="18"/>
          <w:szCs w:val="18"/>
        </w:rPr>
      </w:pPr>
      <w:r w:rsidRPr="00936DE2">
        <w:rPr>
          <w:rFonts w:hint="eastAsia"/>
          <w:sz w:val="18"/>
          <w:szCs w:val="18"/>
        </w:rPr>
        <w:t>学历要求：博士,本科,硕士</w:t>
      </w:r>
    </w:p>
    <w:p w:rsidR="009370B1" w:rsidRPr="00936DE2" w:rsidRDefault="009370B1" w:rsidP="00EC18B4">
      <w:pPr>
        <w:pStyle w:val="aa"/>
        <w:rPr>
          <w:sz w:val="18"/>
          <w:szCs w:val="18"/>
        </w:rPr>
      </w:pPr>
      <w:r w:rsidRPr="00936DE2">
        <w:rPr>
          <w:rFonts w:hint="eastAsia"/>
          <w:sz w:val="18"/>
          <w:szCs w:val="18"/>
        </w:rPr>
        <w:t xml:space="preserve">工作地点：上海市 市辖区 </w:t>
      </w:r>
    </w:p>
    <w:p w:rsidR="009370B1" w:rsidRPr="00936DE2" w:rsidRDefault="009370B1" w:rsidP="00EC18B4">
      <w:pPr>
        <w:pStyle w:val="aa"/>
        <w:rPr>
          <w:sz w:val="18"/>
          <w:szCs w:val="18"/>
        </w:rPr>
      </w:pPr>
      <w:r w:rsidRPr="00936DE2">
        <w:rPr>
          <w:rFonts w:hint="eastAsia"/>
          <w:sz w:val="18"/>
          <w:szCs w:val="18"/>
        </w:rPr>
        <w:t>开始时间：2017-11-07</w:t>
      </w:r>
    </w:p>
    <w:p w:rsidR="009370B1" w:rsidRPr="00936DE2" w:rsidRDefault="009370B1" w:rsidP="00EC18B4">
      <w:pPr>
        <w:pStyle w:val="aa"/>
        <w:rPr>
          <w:sz w:val="18"/>
          <w:szCs w:val="18"/>
        </w:rPr>
      </w:pPr>
      <w:r w:rsidRPr="00936DE2">
        <w:rPr>
          <w:rFonts w:hint="eastAsia"/>
          <w:sz w:val="18"/>
          <w:szCs w:val="18"/>
        </w:rPr>
        <w:t>财务</w:t>
      </w:r>
    </w:p>
    <w:p w:rsidR="009370B1" w:rsidRPr="00936DE2" w:rsidRDefault="009370B1" w:rsidP="00EC18B4">
      <w:pPr>
        <w:pStyle w:val="aa"/>
        <w:rPr>
          <w:sz w:val="18"/>
          <w:szCs w:val="18"/>
        </w:rPr>
      </w:pPr>
      <w:r w:rsidRPr="00936DE2">
        <w:rPr>
          <w:rFonts w:hint="eastAsia"/>
          <w:sz w:val="18"/>
          <w:szCs w:val="18"/>
        </w:rPr>
        <w:t>职位类别：金融业务人员</w:t>
      </w:r>
    </w:p>
    <w:p w:rsidR="009370B1" w:rsidRPr="00936DE2" w:rsidRDefault="009370B1" w:rsidP="00EC18B4">
      <w:pPr>
        <w:pStyle w:val="aa"/>
        <w:rPr>
          <w:sz w:val="18"/>
          <w:szCs w:val="18"/>
        </w:rPr>
      </w:pPr>
      <w:r w:rsidRPr="00936DE2">
        <w:rPr>
          <w:rFonts w:hint="eastAsia"/>
          <w:sz w:val="18"/>
          <w:szCs w:val="18"/>
        </w:rPr>
        <w:t>月薪级别：面议</w:t>
      </w:r>
    </w:p>
    <w:p w:rsidR="009370B1" w:rsidRPr="00936DE2" w:rsidRDefault="009370B1" w:rsidP="00EC18B4">
      <w:pPr>
        <w:pStyle w:val="aa"/>
        <w:rPr>
          <w:sz w:val="18"/>
          <w:szCs w:val="18"/>
        </w:rPr>
      </w:pPr>
      <w:r w:rsidRPr="00936DE2">
        <w:rPr>
          <w:rFonts w:hint="eastAsia"/>
          <w:sz w:val="18"/>
          <w:szCs w:val="18"/>
        </w:rPr>
        <w:t>需求人数：2</w:t>
      </w:r>
    </w:p>
    <w:p w:rsidR="009370B1" w:rsidRPr="00936DE2" w:rsidRDefault="009370B1" w:rsidP="00EC18B4">
      <w:pPr>
        <w:pStyle w:val="aa"/>
        <w:rPr>
          <w:sz w:val="18"/>
          <w:szCs w:val="18"/>
        </w:rPr>
      </w:pPr>
      <w:r w:rsidRPr="00936DE2">
        <w:rPr>
          <w:rFonts w:hint="eastAsia"/>
          <w:sz w:val="18"/>
          <w:szCs w:val="18"/>
        </w:rPr>
        <w:t>性别要求：不限</w:t>
      </w:r>
    </w:p>
    <w:p w:rsidR="009370B1" w:rsidRPr="00936DE2" w:rsidRDefault="009370B1" w:rsidP="00EC18B4">
      <w:pPr>
        <w:pStyle w:val="aa"/>
        <w:rPr>
          <w:sz w:val="18"/>
          <w:szCs w:val="18"/>
        </w:rPr>
      </w:pPr>
      <w:r w:rsidRPr="00936DE2">
        <w:rPr>
          <w:rFonts w:hint="eastAsia"/>
          <w:sz w:val="18"/>
          <w:szCs w:val="18"/>
        </w:rPr>
        <w:t>实习期：无</w:t>
      </w:r>
    </w:p>
    <w:p w:rsidR="009370B1" w:rsidRPr="00936DE2" w:rsidRDefault="009370B1" w:rsidP="00EC18B4">
      <w:pPr>
        <w:pStyle w:val="aa"/>
        <w:rPr>
          <w:sz w:val="18"/>
          <w:szCs w:val="18"/>
        </w:rPr>
      </w:pPr>
      <w:r w:rsidRPr="00936DE2">
        <w:rPr>
          <w:rFonts w:hint="eastAsia"/>
          <w:sz w:val="18"/>
          <w:szCs w:val="18"/>
        </w:rPr>
        <w:t>有效期：2017-12-31</w:t>
      </w:r>
    </w:p>
    <w:p w:rsidR="009370B1" w:rsidRPr="00936DE2" w:rsidRDefault="009370B1" w:rsidP="00EC18B4">
      <w:pPr>
        <w:pStyle w:val="aa"/>
        <w:rPr>
          <w:sz w:val="18"/>
          <w:szCs w:val="18"/>
        </w:rPr>
      </w:pPr>
      <w:r w:rsidRPr="00936DE2">
        <w:rPr>
          <w:rFonts w:hint="eastAsia"/>
          <w:sz w:val="18"/>
          <w:szCs w:val="18"/>
        </w:rPr>
        <w:t>职位描述</w:t>
      </w:r>
    </w:p>
    <w:p w:rsidR="009370B1" w:rsidRPr="00936DE2" w:rsidRDefault="009370B1" w:rsidP="00EC18B4">
      <w:pPr>
        <w:pStyle w:val="aa"/>
        <w:rPr>
          <w:sz w:val="18"/>
          <w:szCs w:val="18"/>
        </w:rPr>
      </w:pPr>
      <w:r w:rsidRPr="00936DE2">
        <w:rPr>
          <w:rFonts w:hint="eastAsia"/>
          <w:sz w:val="18"/>
          <w:szCs w:val="18"/>
        </w:rPr>
        <w:t>轮岗参与财务部各职能的日常工作，定期总结工作汇报；</w:t>
      </w:r>
    </w:p>
    <w:p w:rsidR="009370B1" w:rsidRPr="00936DE2" w:rsidRDefault="009370B1" w:rsidP="00EC18B4">
      <w:pPr>
        <w:pStyle w:val="aa"/>
        <w:rPr>
          <w:sz w:val="18"/>
          <w:szCs w:val="18"/>
        </w:rPr>
      </w:pPr>
      <w:r w:rsidRPr="00936DE2">
        <w:rPr>
          <w:rFonts w:hint="eastAsia"/>
          <w:sz w:val="18"/>
          <w:szCs w:val="18"/>
        </w:rPr>
        <w:t>学习会计核算，财务报表编制，协同进行财务分析；</w:t>
      </w:r>
    </w:p>
    <w:p w:rsidR="009370B1" w:rsidRPr="00936DE2" w:rsidRDefault="009370B1" w:rsidP="00EC18B4">
      <w:pPr>
        <w:pStyle w:val="aa"/>
        <w:rPr>
          <w:sz w:val="18"/>
          <w:szCs w:val="18"/>
        </w:rPr>
      </w:pPr>
      <w:r w:rsidRPr="00936DE2">
        <w:rPr>
          <w:rFonts w:hint="eastAsia"/>
          <w:sz w:val="18"/>
          <w:szCs w:val="18"/>
        </w:rPr>
        <w:t>积极与公司内跨部门同事进行日常沟通，以达到一致目标为方向，提高沟通和协调能力；</w:t>
      </w:r>
    </w:p>
    <w:p w:rsidR="009370B1" w:rsidRPr="00936DE2" w:rsidRDefault="009370B1" w:rsidP="00EC18B4">
      <w:pPr>
        <w:pStyle w:val="aa"/>
        <w:rPr>
          <w:sz w:val="18"/>
          <w:szCs w:val="18"/>
        </w:rPr>
      </w:pPr>
      <w:r w:rsidRPr="00936DE2">
        <w:rPr>
          <w:rFonts w:hint="eastAsia"/>
          <w:sz w:val="18"/>
          <w:szCs w:val="18"/>
        </w:rPr>
        <w:t>4.    定向培养职位方向不限模块，充分考虑本人特质与意愿。</w:t>
      </w:r>
    </w:p>
    <w:p w:rsidR="00C21B76" w:rsidRPr="00346790" w:rsidRDefault="009370B1" w:rsidP="00EC18B4">
      <w:pPr>
        <w:pStyle w:val="aa"/>
      </w:pPr>
      <w:r w:rsidRPr="00936DE2">
        <w:rPr>
          <w:rFonts w:hint="eastAsia"/>
          <w:sz w:val="18"/>
          <w:szCs w:val="18"/>
        </w:rPr>
        <w:t>网申链接：</w:t>
      </w:r>
      <w:r w:rsidRPr="00346790">
        <w:rPr>
          <w:rFonts w:ascii="微软雅黑" w:eastAsia="微软雅黑" w:hAnsi="微软雅黑" w:hint="eastAsia"/>
          <w:sz w:val="18"/>
          <w:szCs w:val="18"/>
        </w:rPr>
        <w:t>http://campus.51job.com/kaytune2018</w:t>
      </w:r>
    </w:p>
    <w:p w:rsidR="009370B1" w:rsidRPr="00346790" w:rsidRDefault="00B72B25" w:rsidP="00EC18B4">
      <w:pPr>
        <w:pStyle w:val="aa"/>
        <w:rPr>
          <w:b/>
          <w:color w:val="000000" w:themeColor="text1"/>
          <w:sz w:val="28"/>
          <w:szCs w:val="24"/>
        </w:rPr>
      </w:pPr>
      <w:r w:rsidRPr="00346790">
        <w:rPr>
          <w:rFonts w:hint="eastAsia"/>
          <w:b/>
          <w:color w:val="000000" w:themeColor="text1"/>
          <w:sz w:val="28"/>
          <w:szCs w:val="24"/>
        </w:rPr>
        <w:t>（四）</w:t>
      </w:r>
      <w:r w:rsidR="009370B1" w:rsidRPr="00346790">
        <w:rPr>
          <w:rFonts w:hint="eastAsia"/>
          <w:b/>
          <w:color w:val="000000" w:themeColor="text1"/>
          <w:sz w:val="28"/>
          <w:szCs w:val="24"/>
        </w:rPr>
        <w:t>中国电子科技集团公司第十四研究所</w:t>
      </w:r>
    </w:p>
    <w:p w:rsidR="009370B1" w:rsidRPr="00936DE2" w:rsidRDefault="00B72B25" w:rsidP="00EC18B4">
      <w:pPr>
        <w:pStyle w:val="aa"/>
        <w:rPr>
          <w:szCs w:val="21"/>
        </w:rPr>
      </w:pPr>
      <w:r w:rsidRPr="00936DE2">
        <w:rPr>
          <w:rFonts w:hint="eastAsia"/>
          <w:szCs w:val="21"/>
        </w:rPr>
        <w:t>一．</w:t>
      </w:r>
      <w:r w:rsidR="009370B1" w:rsidRPr="00936DE2">
        <w:rPr>
          <w:rFonts w:hint="eastAsia"/>
          <w:szCs w:val="21"/>
        </w:rPr>
        <w:t>公司介绍</w:t>
      </w:r>
    </w:p>
    <w:p w:rsidR="009370B1" w:rsidRPr="00936DE2" w:rsidRDefault="009370B1" w:rsidP="00EC18B4">
      <w:pPr>
        <w:pStyle w:val="aa"/>
        <w:rPr>
          <w:sz w:val="18"/>
          <w:szCs w:val="18"/>
        </w:rPr>
      </w:pPr>
      <w:r w:rsidRPr="00936DE2">
        <w:rPr>
          <w:rFonts w:hint="eastAsia"/>
          <w:sz w:val="18"/>
          <w:szCs w:val="18"/>
        </w:rPr>
        <w:t>中国电子科技集团公司第十四研究所是中国雷达工业的发源地，国家诸多新型、高端雷达装备的始创者，信息化装备研发的先驱者。</w:t>
      </w:r>
    </w:p>
    <w:p w:rsidR="009370B1" w:rsidRPr="00936DE2" w:rsidRDefault="009370B1" w:rsidP="00EC18B4">
      <w:pPr>
        <w:pStyle w:val="aa"/>
        <w:rPr>
          <w:sz w:val="18"/>
          <w:szCs w:val="18"/>
        </w:rPr>
      </w:pPr>
      <w:r w:rsidRPr="00936DE2">
        <w:rPr>
          <w:rFonts w:hint="eastAsia"/>
          <w:sz w:val="18"/>
          <w:szCs w:val="18"/>
        </w:rPr>
        <w:t>作为国家国防电子信息行业的骨干研究所，十四所时刻牢记党和国家赋予的神圣使命，形成了以“责任、创新、卓越、共享”为核心价值观的企业文化，以“引领电子科技、构建国家经络、铸就安全基石、创造智慧时代”为企业使命，努力成为电子信息领域具有全球影响力的科技型企业集团，携手共超越，实现知识价值。先后在“两弹一星”、“载人航天”、“三峡工程”、“奥运安保”、“国庆阅兵”等诸多国家重点工程中承担关键任务，受到党中央、国务院、中央军委的表彰和嘉奖。</w:t>
      </w:r>
    </w:p>
    <w:p w:rsidR="009370B1" w:rsidRPr="00936DE2" w:rsidRDefault="009370B1" w:rsidP="00EC18B4">
      <w:pPr>
        <w:pStyle w:val="aa"/>
        <w:rPr>
          <w:sz w:val="18"/>
          <w:szCs w:val="18"/>
        </w:rPr>
      </w:pPr>
      <w:r w:rsidRPr="00936DE2">
        <w:rPr>
          <w:rFonts w:hint="eastAsia"/>
          <w:sz w:val="18"/>
          <w:szCs w:val="18"/>
        </w:rPr>
        <w:t>在60多年的自主创新发展中，十四所走出一条“自主创新、重点跨越、支撑发展、引领未来”科技创新之路，逐步建立起一支“特别能吃苦、特别能战斗、特别能奉献”、富有创新精神的人才队伍。目前十四所拥有“通信与信息系统”和“电磁场与微波技术”两个学位的硕士学位授予权，同时设有院士工作站、博士后工作站。</w:t>
      </w:r>
    </w:p>
    <w:p w:rsidR="009370B1" w:rsidRPr="00936DE2" w:rsidRDefault="009370B1" w:rsidP="00EC18B4">
      <w:pPr>
        <w:pStyle w:val="aa"/>
        <w:rPr>
          <w:sz w:val="18"/>
          <w:szCs w:val="18"/>
        </w:rPr>
      </w:pPr>
      <w:r w:rsidRPr="00936DE2">
        <w:rPr>
          <w:rFonts w:hint="eastAsia"/>
          <w:sz w:val="18"/>
          <w:szCs w:val="18"/>
        </w:rPr>
        <w:t>十四所在为国防建设做出积极贡献的同时，按照“军民结合、寓民于军”的要求。坚持走军民复合式发展，积极投身于国民经济建设，在微波与通信、交通电子、现代物流、软件与信息服务等领域取得了快速发展，现已成为覆盖国内、国际两大市场的集团化研究所。</w:t>
      </w:r>
    </w:p>
    <w:p w:rsidR="009370B1" w:rsidRPr="00936DE2" w:rsidRDefault="009370B1" w:rsidP="00EC18B4">
      <w:pPr>
        <w:pStyle w:val="aa"/>
        <w:rPr>
          <w:sz w:val="18"/>
          <w:szCs w:val="18"/>
        </w:rPr>
      </w:pPr>
      <w:r w:rsidRPr="00936DE2">
        <w:rPr>
          <w:rFonts w:hint="eastAsia"/>
          <w:sz w:val="18"/>
          <w:szCs w:val="18"/>
        </w:rPr>
        <w:t>放眼世界电子信息工程的前沿，投身于群雄角逐的国际市场，在党和国家一如既往的亲切关怀下，在中电科技集团公司的正确领导下，肩负党和国家赋予神圣使命集团公司寄予莫大期望的当今十四所人，正以尽责创新的精神、昂扬的斗志、奋发有为的工作作风，为把十四所建成创新型国际一流电子信息企业集团而努力奋斗。</w:t>
      </w:r>
    </w:p>
    <w:p w:rsidR="009370B1" w:rsidRPr="00936DE2" w:rsidRDefault="009370B1" w:rsidP="00EC18B4">
      <w:pPr>
        <w:pStyle w:val="aa"/>
        <w:rPr>
          <w:sz w:val="18"/>
          <w:szCs w:val="18"/>
        </w:rPr>
      </w:pPr>
    </w:p>
    <w:p w:rsidR="009370B1" w:rsidRPr="00936DE2" w:rsidRDefault="00B72B25" w:rsidP="00EC18B4">
      <w:pPr>
        <w:pStyle w:val="aa"/>
        <w:rPr>
          <w:szCs w:val="21"/>
        </w:rPr>
      </w:pPr>
      <w:r w:rsidRPr="00936DE2">
        <w:rPr>
          <w:rFonts w:hint="eastAsia"/>
          <w:szCs w:val="21"/>
        </w:rPr>
        <w:t>二．</w:t>
      </w:r>
      <w:r w:rsidR="009370B1" w:rsidRPr="00936DE2">
        <w:rPr>
          <w:rFonts w:hint="eastAsia"/>
          <w:szCs w:val="21"/>
        </w:rPr>
        <w:t>相关信息</w:t>
      </w:r>
    </w:p>
    <w:p w:rsidR="009370B1" w:rsidRPr="00936DE2" w:rsidRDefault="009370B1" w:rsidP="00EC18B4">
      <w:pPr>
        <w:pStyle w:val="aa"/>
        <w:rPr>
          <w:sz w:val="18"/>
          <w:szCs w:val="18"/>
        </w:rPr>
      </w:pPr>
      <w:r w:rsidRPr="00936DE2">
        <w:rPr>
          <w:rFonts w:hint="eastAsia"/>
          <w:sz w:val="18"/>
          <w:szCs w:val="18"/>
        </w:rPr>
        <w:t>专业要求：财务/会计类,金融类</w:t>
      </w:r>
    </w:p>
    <w:p w:rsidR="009370B1" w:rsidRPr="00936DE2" w:rsidRDefault="009370B1" w:rsidP="00EC18B4">
      <w:pPr>
        <w:pStyle w:val="aa"/>
        <w:rPr>
          <w:sz w:val="18"/>
          <w:szCs w:val="18"/>
        </w:rPr>
      </w:pPr>
      <w:r w:rsidRPr="00936DE2">
        <w:rPr>
          <w:rFonts w:hint="eastAsia"/>
          <w:sz w:val="18"/>
          <w:szCs w:val="18"/>
        </w:rPr>
        <w:t>学历要求：博士,硕士</w:t>
      </w:r>
    </w:p>
    <w:p w:rsidR="009370B1" w:rsidRPr="00936DE2" w:rsidRDefault="009370B1" w:rsidP="00EC18B4">
      <w:pPr>
        <w:pStyle w:val="aa"/>
        <w:rPr>
          <w:sz w:val="18"/>
          <w:szCs w:val="18"/>
        </w:rPr>
      </w:pPr>
      <w:r w:rsidRPr="00936DE2">
        <w:rPr>
          <w:rFonts w:hint="eastAsia"/>
          <w:sz w:val="18"/>
          <w:szCs w:val="18"/>
        </w:rPr>
        <w:t>工作地点：江苏省 南京市 雨花台区</w:t>
      </w:r>
    </w:p>
    <w:p w:rsidR="009370B1" w:rsidRPr="00936DE2" w:rsidRDefault="009370B1" w:rsidP="00EC18B4">
      <w:pPr>
        <w:pStyle w:val="aa"/>
        <w:rPr>
          <w:sz w:val="18"/>
          <w:szCs w:val="18"/>
        </w:rPr>
      </w:pPr>
      <w:r w:rsidRPr="00936DE2">
        <w:rPr>
          <w:rFonts w:hint="eastAsia"/>
          <w:sz w:val="18"/>
          <w:szCs w:val="18"/>
        </w:rPr>
        <w:t>开始时间：2017-11-07</w:t>
      </w:r>
    </w:p>
    <w:p w:rsidR="009370B1" w:rsidRPr="00936DE2" w:rsidRDefault="009370B1" w:rsidP="00EC18B4">
      <w:pPr>
        <w:pStyle w:val="aa"/>
        <w:rPr>
          <w:sz w:val="18"/>
          <w:szCs w:val="18"/>
        </w:rPr>
      </w:pPr>
      <w:r w:rsidRPr="00936DE2">
        <w:rPr>
          <w:rFonts w:hint="eastAsia"/>
          <w:sz w:val="18"/>
          <w:szCs w:val="18"/>
        </w:rPr>
        <w:lastRenderedPageBreak/>
        <w:t>财务主管</w:t>
      </w:r>
    </w:p>
    <w:p w:rsidR="009370B1" w:rsidRPr="00936DE2" w:rsidRDefault="009370B1" w:rsidP="00EC18B4">
      <w:pPr>
        <w:pStyle w:val="aa"/>
        <w:rPr>
          <w:sz w:val="18"/>
          <w:szCs w:val="18"/>
        </w:rPr>
      </w:pPr>
      <w:r w:rsidRPr="00936DE2">
        <w:rPr>
          <w:rFonts w:hint="eastAsia"/>
          <w:sz w:val="18"/>
          <w:szCs w:val="18"/>
        </w:rPr>
        <w:t>职位类别：经济业务人员</w:t>
      </w:r>
    </w:p>
    <w:p w:rsidR="009370B1" w:rsidRPr="00936DE2" w:rsidRDefault="009370B1" w:rsidP="00EC18B4">
      <w:pPr>
        <w:pStyle w:val="aa"/>
        <w:rPr>
          <w:sz w:val="18"/>
          <w:szCs w:val="18"/>
        </w:rPr>
      </w:pPr>
      <w:r w:rsidRPr="00936DE2">
        <w:rPr>
          <w:rFonts w:hint="eastAsia"/>
          <w:sz w:val="18"/>
          <w:szCs w:val="18"/>
        </w:rPr>
        <w:t>月薪级别：16000--17999</w:t>
      </w:r>
    </w:p>
    <w:p w:rsidR="009370B1" w:rsidRPr="00936DE2" w:rsidRDefault="009370B1" w:rsidP="00EC18B4">
      <w:pPr>
        <w:pStyle w:val="aa"/>
        <w:rPr>
          <w:sz w:val="18"/>
          <w:szCs w:val="18"/>
        </w:rPr>
      </w:pPr>
      <w:r w:rsidRPr="00936DE2">
        <w:rPr>
          <w:rFonts w:hint="eastAsia"/>
          <w:sz w:val="18"/>
          <w:szCs w:val="18"/>
        </w:rPr>
        <w:t>需求人数：15</w:t>
      </w:r>
    </w:p>
    <w:p w:rsidR="009370B1" w:rsidRPr="00936DE2" w:rsidRDefault="009370B1" w:rsidP="00EC18B4">
      <w:pPr>
        <w:pStyle w:val="aa"/>
        <w:rPr>
          <w:sz w:val="18"/>
          <w:szCs w:val="18"/>
        </w:rPr>
      </w:pPr>
      <w:r w:rsidRPr="00936DE2">
        <w:rPr>
          <w:rFonts w:hint="eastAsia"/>
          <w:sz w:val="18"/>
          <w:szCs w:val="18"/>
        </w:rPr>
        <w:t>性别要求：不限</w:t>
      </w:r>
    </w:p>
    <w:p w:rsidR="009370B1" w:rsidRPr="00936DE2" w:rsidRDefault="009370B1" w:rsidP="00EC18B4">
      <w:pPr>
        <w:pStyle w:val="aa"/>
        <w:rPr>
          <w:sz w:val="18"/>
          <w:szCs w:val="18"/>
        </w:rPr>
      </w:pPr>
      <w:r w:rsidRPr="00936DE2">
        <w:rPr>
          <w:rFonts w:hint="eastAsia"/>
          <w:sz w:val="18"/>
          <w:szCs w:val="18"/>
        </w:rPr>
        <w:t>实习期：无</w:t>
      </w:r>
    </w:p>
    <w:p w:rsidR="009370B1" w:rsidRPr="00936DE2" w:rsidRDefault="009370B1" w:rsidP="00EC18B4">
      <w:pPr>
        <w:pStyle w:val="aa"/>
        <w:rPr>
          <w:sz w:val="18"/>
          <w:szCs w:val="18"/>
        </w:rPr>
      </w:pPr>
      <w:r w:rsidRPr="00936DE2">
        <w:rPr>
          <w:rFonts w:hint="eastAsia"/>
          <w:sz w:val="18"/>
          <w:szCs w:val="18"/>
        </w:rPr>
        <w:t>有效期：2017-12-31</w:t>
      </w:r>
    </w:p>
    <w:p w:rsidR="009370B1" w:rsidRPr="00936DE2" w:rsidRDefault="009370B1" w:rsidP="00EC18B4">
      <w:pPr>
        <w:pStyle w:val="aa"/>
        <w:rPr>
          <w:sz w:val="18"/>
          <w:szCs w:val="18"/>
        </w:rPr>
      </w:pPr>
      <w:r w:rsidRPr="00936DE2">
        <w:rPr>
          <w:rFonts w:hint="eastAsia"/>
          <w:sz w:val="18"/>
          <w:szCs w:val="18"/>
        </w:rPr>
        <w:t>职位描述</w:t>
      </w:r>
    </w:p>
    <w:p w:rsidR="009370B1" w:rsidRPr="00936DE2" w:rsidRDefault="009370B1" w:rsidP="00EC18B4">
      <w:pPr>
        <w:pStyle w:val="aa"/>
        <w:rPr>
          <w:sz w:val="18"/>
          <w:szCs w:val="18"/>
        </w:rPr>
      </w:pPr>
      <w:r w:rsidRPr="00936DE2">
        <w:rPr>
          <w:rFonts w:hint="eastAsia"/>
          <w:sz w:val="18"/>
          <w:szCs w:val="18"/>
        </w:rPr>
        <w:t>工作职责：从事集团本部的财务预算、决算等相关财务管理工作，从事下属控股公司的财务监管工作。</w:t>
      </w:r>
    </w:p>
    <w:p w:rsidR="009370B1" w:rsidRPr="00936DE2" w:rsidRDefault="009370B1" w:rsidP="00EC18B4">
      <w:pPr>
        <w:pStyle w:val="aa"/>
        <w:rPr>
          <w:sz w:val="18"/>
          <w:szCs w:val="18"/>
        </w:rPr>
      </w:pPr>
      <w:r w:rsidRPr="00936DE2">
        <w:rPr>
          <w:rFonts w:hint="eastAsia"/>
          <w:sz w:val="18"/>
          <w:szCs w:val="18"/>
        </w:rPr>
        <w:t>职业成长模式：在所本部（集团本部）工作3年左右，既可以继续在集团本部从事财务业务主管岗位并成长为财务高级主管，也可以代表集团本部到下属控股公司担任财务总监（CFO），履行集团对控股公司的财务监管职能。</w:t>
      </w:r>
    </w:p>
    <w:p w:rsidR="009370B1" w:rsidRPr="00936DE2" w:rsidRDefault="009370B1" w:rsidP="00EC18B4">
      <w:pPr>
        <w:pStyle w:val="aa"/>
        <w:rPr>
          <w:sz w:val="18"/>
          <w:szCs w:val="18"/>
        </w:rPr>
      </w:pPr>
      <w:r w:rsidRPr="00936DE2">
        <w:rPr>
          <w:rFonts w:hint="eastAsia"/>
          <w:sz w:val="18"/>
          <w:szCs w:val="18"/>
        </w:rPr>
        <w:t>学历要求：硕士研究生</w:t>
      </w:r>
    </w:p>
    <w:p w:rsidR="009370B1" w:rsidRPr="00936DE2" w:rsidRDefault="009370B1" w:rsidP="00EC18B4">
      <w:pPr>
        <w:pStyle w:val="aa"/>
        <w:rPr>
          <w:sz w:val="18"/>
          <w:szCs w:val="18"/>
        </w:rPr>
      </w:pPr>
      <w:r w:rsidRPr="00936DE2">
        <w:rPr>
          <w:rFonts w:hint="eastAsia"/>
          <w:sz w:val="18"/>
          <w:szCs w:val="18"/>
        </w:rPr>
        <w:t>专业要求：会计学、财务管理、金融学、税务，注会通过人员可放宽专业要求</w:t>
      </w:r>
    </w:p>
    <w:p w:rsidR="009370B1" w:rsidRPr="00936DE2" w:rsidRDefault="009370B1" w:rsidP="00EC18B4">
      <w:pPr>
        <w:pStyle w:val="aa"/>
        <w:rPr>
          <w:sz w:val="18"/>
          <w:szCs w:val="18"/>
        </w:rPr>
      </w:pPr>
      <w:r w:rsidRPr="00936DE2">
        <w:rPr>
          <w:rFonts w:hint="eastAsia"/>
          <w:sz w:val="18"/>
          <w:szCs w:val="18"/>
        </w:rPr>
        <w:t>编制形式：事业编制</w:t>
      </w:r>
    </w:p>
    <w:p w:rsidR="009370B1" w:rsidRPr="00936DE2" w:rsidRDefault="009370B1" w:rsidP="00EC18B4">
      <w:pPr>
        <w:pStyle w:val="aa"/>
        <w:rPr>
          <w:sz w:val="18"/>
          <w:szCs w:val="18"/>
        </w:rPr>
      </w:pPr>
      <w:r w:rsidRPr="00936DE2">
        <w:rPr>
          <w:rFonts w:hint="eastAsia"/>
          <w:sz w:val="18"/>
          <w:szCs w:val="18"/>
        </w:rPr>
        <w:t>薪资待遇：硕士年收入20万/年起，提供免费公寓或租房补贴</w:t>
      </w:r>
    </w:p>
    <w:p w:rsidR="009370B1" w:rsidRPr="00936DE2" w:rsidRDefault="009370B1" w:rsidP="00EC18B4">
      <w:pPr>
        <w:pStyle w:val="aa"/>
        <w:rPr>
          <w:sz w:val="18"/>
          <w:szCs w:val="18"/>
        </w:rPr>
      </w:pPr>
      <w:r w:rsidRPr="00936DE2">
        <w:rPr>
          <w:rFonts w:hint="eastAsia"/>
          <w:sz w:val="18"/>
          <w:szCs w:val="18"/>
        </w:rPr>
        <w:t>休息休假：带薪年假28天起（含暑假9天、春节假14天）</w:t>
      </w:r>
    </w:p>
    <w:p w:rsidR="009370B1" w:rsidRPr="00936DE2" w:rsidRDefault="009370B1" w:rsidP="00EC18B4">
      <w:pPr>
        <w:pStyle w:val="aa"/>
        <w:rPr>
          <w:sz w:val="18"/>
          <w:szCs w:val="18"/>
        </w:rPr>
      </w:pPr>
      <w:r w:rsidRPr="00936DE2">
        <w:rPr>
          <w:rFonts w:hint="eastAsia"/>
          <w:sz w:val="18"/>
          <w:szCs w:val="18"/>
        </w:rPr>
        <w:t>其他福利保障：免费体检、员工关怀计划、交通补贴、餐饮补贴等</w:t>
      </w:r>
    </w:p>
    <w:p w:rsidR="009370B1" w:rsidRPr="00936DE2" w:rsidRDefault="009370B1" w:rsidP="00EC18B4">
      <w:pPr>
        <w:pStyle w:val="aa"/>
        <w:rPr>
          <w:sz w:val="18"/>
          <w:szCs w:val="18"/>
        </w:rPr>
      </w:pPr>
      <w:r w:rsidRPr="00936DE2">
        <w:rPr>
          <w:rFonts w:hint="eastAsia"/>
          <w:sz w:val="18"/>
          <w:szCs w:val="18"/>
        </w:rPr>
        <w:t>欢迎同学们登陆hr.nriet.com进行网上注册申请。</w:t>
      </w:r>
    </w:p>
    <w:p w:rsidR="009370B1" w:rsidRPr="00EC18B4" w:rsidRDefault="009370B1" w:rsidP="00EC18B4">
      <w:pPr>
        <w:pStyle w:val="aa"/>
      </w:pPr>
    </w:p>
    <w:p w:rsidR="0025753F" w:rsidRPr="00346790" w:rsidRDefault="00346790" w:rsidP="00EC18B4">
      <w:pPr>
        <w:pStyle w:val="aa"/>
        <w:rPr>
          <w:b/>
          <w:color w:val="000000" w:themeColor="text1"/>
          <w:sz w:val="36"/>
          <w:szCs w:val="36"/>
        </w:rPr>
      </w:pPr>
      <w:r w:rsidRPr="00346790">
        <w:rPr>
          <w:b/>
          <w:color w:val="000000" w:themeColor="text1"/>
          <w:sz w:val="36"/>
          <w:szCs w:val="36"/>
        </w:rPr>
        <w:t>3</w:t>
      </w:r>
      <w:r w:rsidRPr="00346790">
        <w:rPr>
          <w:rFonts w:hint="eastAsia"/>
          <w:b/>
          <w:color w:val="000000" w:themeColor="text1"/>
          <w:sz w:val="36"/>
          <w:szCs w:val="36"/>
        </w:rPr>
        <w:t>.</w:t>
      </w:r>
      <w:r w:rsidR="00A15564">
        <w:rPr>
          <w:rFonts w:hint="eastAsia"/>
          <w:b/>
          <w:color w:val="000000" w:themeColor="text1"/>
          <w:sz w:val="36"/>
          <w:szCs w:val="36"/>
        </w:rPr>
        <w:t>西南高校</w:t>
      </w:r>
    </w:p>
    <w:p w:rsidR="0025753F" w:rsidRPr="00346790" w:rsidRDefault="0025753F" w:rsidP="00EC18B4">
      <w:pPr>
        <w:pStyle w:val="aa"/>
        <w:rPr>
          <w:b/>
          <w:color w:val="000000" w:themeColor="text1"/>
          <w:sz w:val="28"/>
          <w:szCs w:val="24"/>
        </w:rPr>
      </w:pPr>
      <w:r w:rsidRPr="00346790">
        <w:rPr>
          <w:rFonts w:hint="eastAsia"/>
          <w:b/>
          <w:color w:val="000000" w:themeColor="text1"/>
          <w:sz w:val="28"/>
          <w:szCs w:val="24"/>
        </w:rPr>
        <w:t>（一）</w:t>
      </w:r>
      <w:hyperlink r:id="rId15" w:history="1">
        <w:r w:rsidRPr="00346790">
          <w:rPr>
            <w:b/>
            <w:sz w:val="28"/>
          </w:rPr>
          <w:t xml:space="preserve">成都贝塔时富商务信息咨询有限公司 </w:t>
        </w:r>
      </w:hyperlink>
    </w:p>
    <w:p w:rsidR="0025753F" w:rsidRPr="00936DE2" w:rsidRDefault="00936DE2" w:rsidP="00EC18B4">
      <w:pPr>
        <w:pStyle w:val="aa"/>
        <w:rPr>
          <w:sz w:val="18"/>
          <w:szCs w:val="18"/>
        </w:rPr>
      </w:pPr>
      <w:r>
        <w:rPr>
          <w:rFonts w:hint="eastAsia"/>
          <w:szCs w:val="21"/>
        </w:rPr>
        <w:t>一、</w:t>
      </w:r>
      <w:r w:rsidR="0025753F" w:rsidRPr="00936DE2">
        <w:rPr>
          <w:szCs w:val="21"/>
        </w:rPr>
        <w:t>招聘岗位:</w:t>
      </w:r>
      <w:r w:rsidR="0025753F" w:rsidRPr="00936DE2">
        <w:rPr>
          <w:sz w:val="18"/>
          <w:szCs w:val="18"/>
        </w:rPr>
        <w:t xml:space="preserve">   美股操盘手  20人 </w:t>
      </w:r>
    </w:p>
    <w:p w:rsidR="0025753F" w:rsidRPr="00936DE2" w:rsidRDefault="00936DE2" w:rsidP="00EC18B4">
      <w:pPr>
        <w:pStyle w:val="aa"/>
        <w:rPr>
          <w:sz w:val="18"/>
          <w:szCs w:val="18"/>
        </w:rPr>
      </w:pPr>
      <w:r>
        <w:rPr>
          <w:rFonts w:hint="eastAsia"/>
          <w:szCs w:val="21"/>
        </w:rPr>
        <w:t>二、</w:t>
      </w:r>
      <w:r w:rsidR="0025753F" w:rsidRPr="00936DE2">
        <w:rPr>
          <w:szCs w:val="21"/>
        </w:rPr>
        <w:t>岗位职责</w:t>
      </w:r>
      <w:r w:rsidR="0025753F" w:rsidRPr="00936DE2">
        <w:rPr>
          <w:sz w:val="18"/>
          <w:szCs w:val="18"/>
        </w:rPr>
        <w:t xml:space="preserve">： </w:t>
      </w:r>
    </w:p>
    <w:p w:rsidR="0025753F" w:rsidRPr="00936DE2" w:rsidRDefault="0025753F" w:rsidP="00EC18B4">
      <w:pPr>
        <w:pStyle w:val="aa"/>
        <w:rPr>
          <w:sz w:val="18"/>
          <w:szCs w:val="18"/>
        </w:rPr>
      </w:pPr>
      <w:r w:rsidRPr="00936DE2">
        <w:rPr>
          <w:sz w:val="18"/>
          <w:szCs w:val="18"/>
        </w:rPr>
        <w:t xml:space="preserve">1：进入公司后统一接受科学系统的美股市场交易培训（理论知识及模拟操作）; </w:t>
      </w:r>
    </w:p>
    <w:p w:rsidR="0025753F" w:rsidRPr="00936DE2" w:rsidRDefault="0025753F" w:rsidP="00EC18B4">
      <w:pPr>
        <w:pStyle w:val="aa"/>
        <w:rPr>
          <w:sz w:val="18"/>
          <w:szCs w:val="18"/>
        </w:rPr>
      </w:pPr>
      <w:r w:rsidRPr="00936DE2">
        <w:rPr>
          <w:sz w:val="18"/>
          <w:szCs w:val="18"/>
        </w:rPr>
        <w:t xml:space="preserve">2：通过公司的一系列考核后独立自主的操作美国股市; </w:t>
      </w:r>
    </w:p>
    <w:p w:rsidR="0025753F" w:rsidRPr="00936DE2" w:rsidRDefault="0025753F" w:rsidP="00EC18B4">
      <w:pPr>
        <w:pStyle w:val="aa"/>
        <w:rPr>
          <w:sz w:val="18"/>
          <w:szCs w:val="18"/>
        </w:rPr>
      </w:pPr>
      <w:r w:rsidRPr="00936DE2">
        <w:rPr>
          <w:sz w:val="18"/>
          <w:szCs w:val="18"/>
        </w:rPr>
        <w:t xml:space="preserve">3：成绩优异者，可拓展至其他海外市场，如加拿大，欧洲，澳洲，巴西及亚太市场； </w:t>
      </w:r>
    </w:p>
    <w:p w:rsidR="0025753F" w:rsidRPr="00936DE2" w:rsidRDefault="0025753F" w:rsidP="00EC18B4">
      <w:pPr>
        <w:pStyle w:val="aa"/>
        <w:rPr>
          <w:sz w:val="18"/>
          <w:szCs w:val="18"/>
        </w:rPr>
      </w:pPr>
      <w:r w:rsidRPr="00936DE2">
        <w:rPr>
          <w:sz w:val="18"/>
          <w:szCs w:val="18"/>
        </w:rPr>
        <w:t xml:space="preserve">任职要求; </w:t>
      </w:r>
    </w:p>
    <w:p w:rsidR="0025753F" w:rsidRPr="00936DE2" w:rsidRDefault="0025753F" w:rsidP="00EC18B4">
      <w:pPr>
        <w:pStyle w:val="aa"/>
        <w:rPr>
          <w:sz w:val="18"/>
          <w:szCs w:val="18"/>
        </w:rPr>
      </w:pPr>
      <w:r w:rsidRPr="00936DE2">
        <w:rPr>
          <w:sz w:val="18"/>
          <w:szCs w:val="18"/>
        </w:rPr>
        <w:t xml:space="preserve">1:本科及以上学历，专业不限，性别不限，25周岁以下; </w:t>
      </w:r>
    </w:p>
    <w:p w:rsidR="0025753F" w:rsidRPr="00936DE2" w:rsidRDefault="0025753F" w:rsidP="00EC18B4">
      <w:pPr>
        <w:pStyle w:val="aa"/>
        <w:rPr>
          <w:sz w:val="18"/>
          <w:szCs w:val="18"/>
        </w:rPr>
      </w:pPr>
      <w:r w:rsidRPr="00936DE2">
        <w:rPr>
          <w:sz w:val="18"/>
          <w:szCs w:val="18"/>
        </w:rPr>
        <w:t xml:space="preserve">2:对金融行业，股票交易有极大兴趣； </w:t>
      </w:r>
    </w:p>
    <w:p w:rsidR="0025753F" w:rsidRPr="00936DE2" w:rsidRDefault="0025753F" w:rsidP="00EC18B4">
      <w:pPr>
        <w:pStyle w:val="aa"/>
        <w:rPr>
          <w:sz w:val="18"/>
          <w:szCs w:val="18"/>
        </w:rPr>
      </w:pPr>
      <w:r w:rsidRPr="00936DE2">
        <w:rPr>
          <w:sz w:val="18"/>
          <w:szCs w:val="18"/>
        </w:rPr>
        <w:t xml:space="preserve">2:身体健康，对数字敏感，有超强的自信心及抗压力； </w:t>
      </w:r>
    </w:p>
    <w:p w:rsidR="0025753F" w:rsidRPr="00936DE2" w:rsidRDefault="0025753F" w:rsidP="00EC18B4">
      <w:pPr>
        <w:pStyle w:val="aa"/>
        <w:rPr>
          <w:sz w:val="18"/>
          <w:szCs w:val="18"/>
        </w:rPr>
      </w:pPr>
      <w:r w:rsidRPr="00936DE2">
        <w:rPr>
          <w:sz w:val="18"/>
          <w:szCs w:val="18"/>
        </w:rPr>
        <w:t xml:space="preserve">加分项： </w:t>
      </w:r>
    </w:p>
    <w:p w:rsidR="0025753F" w:rsidRPr="00936DE2" w:rsidRDefault="0025753F" w:rsidP="00EC18B4">
      <w:pPr>
        <w:pStyle w:val="aa"/>
        <w:rPr>
          <w:sz w:val="18"/>
          <w:szCs w:val="18"/>
        </w:rPr>
      </w:pPr>
      <w:r w:rsidRPr="00936DE2">
        <w:rPr>
          <w:sz w:val="18"/>
          <w:szCs w:val="18"/>
        </w:rPr>
        <w:t xml:space="preserve">1；高端游戏玩家(如英雄联盟，王者荣耀砖石以上分段）； </w:t>
      </w:r>
    </w:p>
    <w:p w:rsidR="0025753F" w:rsidRPr="00936DE2" w:rsidRDefault="0025753F" w:rsidP="00EC18B4">
      <w:pPr>
        <w:pStyle w:val="aa"/>
        <w:rPr>
          <w:sz w:val="18"/>
          <w:szCs w:val="18"/>
        </w:rPr>
      </w:pPr>
      <w:r w:rsidRPr="00936DE2">
        <w:rPr>
          <w:sz w:val="18"/>
          <w:szCs w:val="18"/>
        </w:rPr>
        <w:t xml:space="preserve">2：对美股市场有一定熟悉及了解； </w:t>
      </w:r>
    </w:p>
    <w:p w:rsidR="0025753F" w:rsidRPr="00936DE2" w:rsidRDefault="0025753F" w:rsidP="00EC18B4">
      <w:pPr>
        <w:pStyle w:val="aa"/>
        <w:rPr>
          <w:sz w:val="18"/>
          <w:szCs w:val="18"/>
        </w:rPr>
      </w:pPr>
      <w:r w:rsidRPr="00936DE2">
        <w:rPr>
          <w:sz w:val="18"/>
          <w:szCs w:val="18"/>
        </w:rPr>
        <w:t xml:space="preserve">3：有编程特长，对数学敏感； </w:t>
      </w:r>
    </w:p>
    <w:p w:rsidR="0025753F" w:rsidRPr="00936DE2" w:rsidRDefault="00936DE2" w:rsidP="00EC18B4">
      <w:pPr>
        <w:pStyle w:val="aa"/>
        <w:rPr>
          <w:szCs w:val="21"/>
        </w:rPr>
      </w:pPr>
      <w:r>
        <w:rPr>
          <w:rFonts w:hint="eastAsia"/>
          <w:szCs w:val="21"/>
        </w:rPr>
        <w:t>三、</w:t>
      </w:r>
      <w:r w:rsidR="0025753F" w:rsidRPr="00936DE2">
        <w:rPr>
          <w:szCs w:val="21"/>
        </w:rPr>
        <w:t xml:space="preserve">薪资福利： </w:t>
      </w:r>
    </w:p>
    <w:p w:rsidR="0025753F" w:rsidRPr="00936DE2" w:rsidRDefault="0025753F" w:rsidP="00EC18B4">
      <w:pPr>
        <w:pStyle w:val="aa"/>
        <w:rPr>
          <w:sz w:val="18"/>
          <w:szCs w:val="18"/>
        </w:rPr>
      </w:pPr>
      <w:r w:rsidRPr="00936DE2">
        <w:rPr>
          <w:sz w:val="18"/>
          <w:szCs w:val="18"/>
        </w:rPr>
        <w:t xml:space="preserve">1：在实习期间公司将提供一定业绩提成，我们将提供行业内有竞争力的津贴； </w:t>
      </w:r>
    </w:p>
    <w:p w:rsidR="0025753F" w:rsidRPr="00936DE2" w:rsidRDefault="0025753F" w:rsidP="00EC18B4">
      <w:pPr>
        <w:pStyle w:val="aa"/>
        <w:rPr>
          <w:sz w:val="18"/>
          <w:szCs w:val="18"/>
        </w:rPr>
      </w:pPr>
      <w:r w:rsidRPr="00936DE2">
        <w:rPr>
          <w:sz w:val="18"/>
          <w:szCs w:val="18"/>
        </w:rPr>
        <w:t xml:space="preserve">2：转正后提供更高的提成比例及奖金； </w:t>
      </w:r>
    </w:p>
    <w:p w:rsidR="0025753F" w:rsidRPr="00936DE2" w:rsidRDefault="0025753F" w:rsidP="00EC18B4">
      <w:pPr>
        <w:pStyle w:val="aa"/>
        <w:rPr>
          <w:sz w:val="18"/>
          <w:szCs w:val="18"/>
        </w:rPr>
      </w:pPr>
      <w:r w:rsidRPr="00936DE2">
        <w:rPr>
          <w:sz w:val="18"/>
          <w:szCs w:val="18"/>
        </w:rPr>
        <w:t xml:space="preserve">3：公司会定期举行旅游，聚餐等团队活动，及节日福利 </w:t>
      </w:r>
    </w:p>
    <w:p w:rsidR="0025753F" w:rsidRPr="00936DE2" w:rsidRDefault="00936DE2" w:rsidP="00EC18B4">
      <w:pPr>
        <w:pStyle w:val="aa"/>
        <w:rPr>
          <w:szCs w:val="21"/>
        </w:rPr>
      </w:pPr>
      <w:r>
        <w:rPr>
          <w:rFonts w:hint="eastAsia"/>
          <w:szCs w:val="21"/>
        </w:rPr>
        <w:t>四、</w:t>
      </w:r>
      <w:r w:rsidR="0025753F" w:rsidRPr="00936DE2">
        <w:rPr>
          <w:szCs w:val="21"/>
        </w:rPr>
        <w:t xml:space="preserve">工作时间： </w:t>
      </w:r>
    </w:p>
    <w:p w:rsidR="0025753F" w:rsidRPr="00936DE2" w:rsidRDefault="0025753F" w:rsidP="00EC18B4">
      <w:pPr>
        <w:pStyle w:val="aa"/>
        <w:rPr>
          <w:sz w:val="18"/>
          <w:szCs w:val="18"/>
        </w:rPr>
      </w:pPr>
      <w:r w:rsidRPr="00936DE2">
        <w:rPr>
          <w:sz w:val="18"/>
          <w:szCs w:val="18"/>
        </w:rPr>
        <w:t xml:space="preserve">1：周一至周五，周末双休，按所在市场节假日休假； </w:t>
      </w:r>
    </w:p>
    <w:p w:rsidR="0025753F" w:rsidRPr="00936DE2" w:rsidRDefault="0025753F" w:rsidP="00EC18B4">
      <w:pPr>
        <w:pStyle w:val="aa"/>
        <w:rPr>
          <w:sz w:val="18"/>
          <w:szCs w:val="18"/>
        </w:rPr>
      </w:pPr>
      <w:r w:rsidRPr="00936DE2">
        <w:rPr>
          <w:sz w:val="18"/>
          <w:szCs w:val="18"/>
        </w:rPr>
        <w:t xml:space="preserve">2：绝不用加班和应酬； </w:t>
      </w:r>
    </w:p>
    <w:p w:rsidR="0025753F" w:rsidRPr="00936DE2" w:rsidRDefault="0025753F" w:rsidP="00EC18B4">
      <w:pPr>
        <w:pStyle w:val="aa"/>
        <w:rPr>
          <w:sz w:val="18"/>
          <w:szCs w:val="18"/>
        </w:rPr>
      </w:pPr>
      <w:r w:rsidRPr="00936DE2">
        <w:rPr>
          <w:sz w:val="18"/>
          <w:szCs w:val="18"/>
        </w:rPr>
        <w:lastRenderedPageBreak/>
        <w:t xml:space="preserve">注意事项： </w:t>
      </w:r>
    </w:p>
    <w:p w:rsidR="0025753F" w:rsidRPr="00936DE2" w:rsidRDefault="0025753F" w:rsidP="00EC18B4">
      <w:pPr>
        <w:pStyle w:val="aa"/>
        <w:rPr>
          <w:sz w:val="18"/>
          <w:szCs w:val="18"/>
        </w:rPr>
      </w:pPr>
      <w:r w:rsidRPr="00936DE2">
        <w:rPr>
          <w:sz w:val="18"/>
          <w:szCs w:val="18"/>
        </w:rPr>
        <w:t xml:space="preserve">1:请务必先去了解一下“DayTrader”这个职业，并附简历回答你对该职业的理解以及选择这个职业的原因（简单如实作答即可）； </w:t>
      </w:r>
    </w:p>
    <w:p w:rsidR="0025753F" w:rsidRPr="00936DE2" w:rsidRDefault="0025753F" w:rsidP="00EC18B4">
      <w:pPr>
        <w:pStyle w:val="aa"/>
        <w:rPr>
          <w:sz w:val="18"/>
          <w:szCs w:val="18"/>
        </w:rPr>
      </w:pPr>
      <w:r w:rsidRPr="00936DE2">
        <w:rPr>
          <w:sz w:val="18"/>
          <w:szCs w:val="18"/>
        </w:rPr>
        <w:t xml:space="preserve">2:有意者请投简历到此邮箱，公司将尽快与您联系。swifttrade_cd@163.com </w:t>
      </w:r>
    </w:p>
    <w:p w:rsidR="0025753F" w:rsidRPr="00936DE2" w:rsidRDefault="0025753F" w:rsidP="00EC18B4">
      <w:pPr>
        <w:pStyle w:val="aa"/>
        <w:rPr>
          <w:sz w:val="18"/>
          <w:szCs w:val="18"/>
        </w:rPr>
      </w:pPr>
    </w:p>
    <w:p w:rsidR="0025753F" w:rsidRPr="00936DE2" w:rsidRDefault="00936DE2" w:rsidP="00EC18B4">
      <w:pPr>
        <w:pStyle w:val="aa"/>
        <w:rPr>
          <w:szCs w:val="21"/>
        </w:rPr>
      </w:pPr>
      <w:r>
        <w:rPr>
          <w:rFonts w:hint="eastAsia"/>
          <w:szCs w:val="21"/>
        </w:rPr>
        <w:t>五、</w:t>
      </w:r>
      <w:r w:rsidR="0025753F" w:rsidRPr="00936DE2">
        <w:rPr>
          <w:szCs w:val="21"/>
        </w:rPr>
        <w:t xml:space="preserve">工作地址： </w:t>
      </w:r>
    </w:p>
    <w:p w:rsidR="009370B1" w:rsidRPr="00346790" w:rsidRDefault="0025753F" w:rsidP="00EC18B4">
      <w:pPr>
        <w:pStyle w:val="aa"/>
        <w:rPr>
          <w:sz w:val="18"/>
          <w:szCs w:val="18"/>
        </w:rPr>
      </w:pPr>
      <w:r w:rsidRPr="00936DE2">
        <w:rPr>
          <w:sz w:val="18"/>
          <w:szCs w:val="18"/>
        </w:rPr>
        <w:t>桐梓林凯莱帝景</w:t>
      </w:r>
    </w:p>
    <w:p w:rsidR="0025753F" w:rsidRPr="00346790" w:rsidRDefault="0025753F" w:rsidP="00EC18B4">
      <w:pPr>
        <w:pStyle w:val="aa"/>
        <w:rPr>
          <w:b/>
          <w:color w:val="000000" w:themeColor="text1"/>
          <w:sz w:val="28"/>
          <w:szCs w:val="24"/>
        </w:rPr>
      </w:pPr>
      <w:r w:rsidRPr="00346790">
        <w:rPr>
          <w:rFonts w:hint="eastAsia"/>
          <w:b/>
          <w:color w:val="000000" w:themeColor="text1"/>
          <w:sz w:val="28"/>
          <w:szCs w:val="24"/>
        </w:rPr>
        <w:t>（二）</w:t>
      </w:r>
      <w:hyperlink r:id="rId16" w:history="1">
        <w:r w:rsidRPr="00346790">
          <w:rPr>
            <w:b/>
            <w:sz w:val="28"/>
          </w:rPr>
          <w:t xml:space="preserve">中国人民人寿保险股份有限公司成都市金牛区支公司 </w:t>
        </w:r>
      </w:hyperlink>
    </w:p>
    <w:p w:rsidR="0025753F" w:rsidRPr="00936DE2" w:rsidRDefault="00CE5B75" w:rsidP="00EC18B4">
      <w:pPr>
        <w:pStyle w:val="aa"/>
        <w:rPr>
          <w:szCs w:val="21"/>
        </w:rPr>
      </w:pPr>
      <w:r w:rsidRPr="00936DE2">
        <w:rPr>
          <w:rFonts w:hint="eastAsia"/>
          <w:szCs w:val="21"/>
        </w:rPr>
        <w:t>一．</w:t>
      </w:r>
      <w:r w:rsidR="0025753F" w:rsidRPr="00936DE2">
        <w:rPr>
          <w:szCs w:val="21"/>
        </w:rPr>
        <w:t>招聘说明：</w:t>
      </w:r>
    </w:p>
    <w:p w:rsidR="0025753F" w:rsidRPr="00936DE2" w:rsidRDefault="0025753F" w:rsidP="00EC18B4">
      <w:pPr>
        <w:pStyle w:val="aa"/>
        <w:rPr>
          <w:sz w:val="18"/>
          <w:szCs w:val="18"/>
        </w:rPr>
      </w:pPr>
      <w:r w:rsidRPr="00936DE2">
        <w:rPr>
          <w:rFonts w:hint="eastAsia"/>
          <w:sz w:val="18"/>
          <w:szCs w:val="18"/>
        </w:rPr>
        <w:t>中国人民人寿保险股份有限公司作为中国人民保险集团旗下重要子公司，为社会公众及客户提供专业、丰富的保险金融产品及服务。中国人民人寿保险根据工作需要，按照公开、公平、竞争、择优的原则，面向全社会广泛吸纳致力于投身保险行业的高级管理人才和专业人才，通过公司招聘系统接收有意向到公司工作的人员简历。现就有关事项公告如下:</w:t>
      </w:r>
    </w:p>
    <w:p w:rsidR="0025753F" w:rsidRPr="00936DE2" w:rsidRDefault="0025753F" w:rsidP="00EC18B4">
      <w:pPr>
        <w:pStyle w:val="aa"/>
        <w:rPr>
          <w:sz w:val="18"/>
          <w:szCs w:val="18"/>
        </w:rPr>
      </w:pPr>
      <w:r w:rsidRPr="00936DE2">
        <w:rPr>
          <w:rFonts w:hint="eastAsia"/>
          <w:sz w:val="18"/>
          <w:szCs w:val="18"/>
        </w:rPr>
        <w:t xml:space="preserve">中国人民人寿保险股份有限公司作为中国人民保险集团旗下重要子公司，为社会公众及客户提供专业、丰富的保险金融产品及服务。中国人民人寿保险根据工作需要，按照公开、公平、竞争、择优的原则，面向全社会广泛吸纳致力于投身保险行业的高级管理人才和专业人才，通过公司招聘系统接收有意向到公司工作的人员简历。现就有关事项公告如下: </w:t>
      </w:r>
    </w:p>
    <w:p w:rsidR="0025753F" w:rsidRPr="00936DE2" w:rsidRDefault="00936DE2" w:rsidP="00EC18B4">
      <w:pPr>
        <w:pStyle w:val="aa"/>
        <w:rPr>
          <w:szCs w:val="21"/>
        </w:rPr>
      </w:pPr>
      <w:r>
        <w:rPr>
          <w:rFonts w:hint="eastAsia"/>
          <w:szCs w:val="21"/>
        </w:rPr>
        <w:t>二</w:t>
      </w:r>
      <w:r w:rsidR="0025753F" w:rsidRPr="00936DE2">
        <w:rPr>
          <w:szCs w:val="21"/>
        </w:rPr>
        <w:t xml:space="preserve">、公司介绍 </w:t>
      </w:r>
    </w:p>
    <w:p w:rsidR="0025753F" w:rsidRPr="00936DE2" w:rsidRDefault="0025753F" w:rsidP="00EC18B4">
      <w:pPr>
        <w:pStyle w:val="aa"/>
        <w:rPr>
          <w:sz w:val="18"/>
          <w:szCs w:val="18"/>
        </w:rPr>
      </w:pPr>
      <w:r w:rsidRPr="00936DE2">
        <w:rPr>
          <w:rFonts w:hint="eastAsia"/>
          <w:sz w:val="18"/>
          <w:szCs w:val="18"/>
        </w:rPr>
        <w:t xml:space="preserve">中国人民人寿保险在各省、自治区、直辖市及计划单列市设有36家省级分公司及总公司营业部，在296个地市、1894个县(市、区)设有销售机构和服务网点，与银行建立合作网点超过11万家，拥有33.3万余名寿险销售人员，为客户提供包括柜面、电话、互联网、移动APP及客户端等多种保险服务体验。公司秉承“人民保险 服务人民”宗旨，积极服务人民品质生活，参与国家民生工程建设。主动参与公益事业，承担社会责任，积极开展抗灾救灾、保险理赔和爱心捐助行动，截至2016年，公司各项赔款、给付及捐款达1447亿元。 </w:t>
      </w:r>
    </w:p>
    <w:p w:rsidR="0025753F" w:rsidRPr="00936DE2" w:rsidRDefault="0025753F" w:rsidP="00EC18B4">
      <w:pPr>
        <w:pStyle w:val="aa"/>
        <w:rPr>
          <w:sz w:val="18"/>
          <w:szCs w:val="18"/>
        </w:rPr>
      </w:pPr>
      <w:r w:rsidRPr="00936DE2">
        <w:rPr>
          <w:rFonts w:hint="eastAsia"/>
          <w:sz w:val="18"/>
          <w:szCs w:val="18"/>
        </w:rPr>
        <w:t xml:space="preserve">中国人保寿险以良好的信誉赢得了客户信赖，受到了社会各界的广泛赞誉，先后获得CCTV“新中国60周年60个杰出品牌”、“中国信用典范企业领军品牌”、“2016中国经济转型发展领军企业”等奖项，以及其他媒体评选的“最佳社会责任奖”、“最值得信赖保险公司”、“最具竞争力品牌奖”、“金牌综合实力寿险公司”等多个荣誉称号。 </w:t>
      </w:r>
    </w:p>
    <w:p w:rsidR="0025753F" w:rsidRPr="00936DE2" w:rsidRDefault="00936DE2" w:rsidP="00EC18B4">
      <w:pPr>
        <w:pStyle w:val="aa"/>
        <w:rPr>
          <w:szCs w:val="21"/>
        </w:rPr>
      </w:pPr>
      <w:r>
        <w:rPr>
          <w:rFonts w:hint="eastAsia"/>
          <w:szCs w:val="21"/>
        </w:rPr>
        <w:t>三</w:t>
      </w:r>
      <w:r w:rsidR="0025753F" w:rsidRPr="00936DE2">
        <w:rPr>
          <w:szCs w:val="21"/>
        </w:rPr>
        <w:t xml:space="preserve">、用人理念 </w:t>
      </w:r>
    </w:p>
    <w:p w:rsidR="0025753F" w:rsidRPr="00936DE2" w:rsidRDefault="0025753F" w:rsidP="00EC18B4">
      <w:pPr>
        <w:pStyle w:val="aa"/>
        <w:rPr>
          <w:sz w:val="18"/>
          <w:szCs w:val="18"/>
        </w:rPr>
      </w:pPr>
      <w:r w:rsidRPr="00936DE2">
        <w:rPr>
          <w:rFonts w:hint="eastAsia"/>
          <w:sz w:val="18"/>
          <w:szCs w:val="18"/>
        </w:rPr>
        <w:t xml:space="preserve">中国人民人寿保险以“稳增长、重价值、强基础”为转型发展战略，致力于打造现代化国内一流的寿险公司。公司坚持以人为本的用人理念，坚持“忠诚、干净、担当”的标准，广泛吸纳五湖四海的人才;公司倡导公开、公平、公正的“竞争择优”机制，以能力论人才、以实力论英雄、以贡献论待遇;公司尊重人才、尊重知识、尊重劳动，给每一名员工提供充分展示个人才干的舞台。 </w:t>
      </w:r>
    </w:p>
    <w:p w:rsidR="0025753F" w:rsidRPr="00936DE2" w:rsidRDefault="0025753F" w:rsidP="00EC18B4">
      <w:pPr>
        <w:pStyle w:val="aa"/>
        <w:rPr>
          <w:sz w:val="18"/>
          <w:szCs w:val="18"/>
        </w:rPr>
      </w:pPr>
      <w:r w:rsidRPr="00936DE2">
        <w:rPr>
          <w:rFonts w:hint="eastAsia"/>
          <w:sz w:val="18"/>
          <w:szCs w:val="18"/>
        </w:rPr>
        <w:t xml:space="preserve">“天高任鸟飞，海阔凭鱼跃”，当前幸逢中国人民人寿保险转型发展的难得历史机遇，如果您胸怀振兴民族保险品牌的远大抱负，如果您志存实现个人价值的人生理想，如果您满怀创业拼搏的澎湃激情，请到中国人民人寿保险的广阔平台尽情展示。 </w:t>
      </w:r>
    </w:p>
    <w:p w:rsidR="00936DE2" w:rsidRPr="00936DE2" w:rsidRDefault="00936DE2" w:rsidP="00EC18B4">
      <w:pPr>
        <w:pStyle w:val="aa"/>
        <w:rPr>
          <w:szCs w:val="21"/>
        </w:rPr>
      </w:pPr>
      <w:r w:rsidRPr="00936DE2">
        <w:rPr>
          <w:rFonts w:hint="eastAsia"/>
          <w:szCs w:val="21"/>
        </w:rPr>
        <w:t>四、招聘信息</w:t>
      </w:r>
    </w:p>
    <w:p w:rsidR="0025753F" w:rsidRPr="00936DE2" w:rsidRDefault="0025753F" w:rsidP="00EC18B4">
      <w:pPr>
        <w:pStyle w:val="aa"/>
        <w:rPr>
          <w:sz w:val="18"/>
          <w:szCs w:val="18"/>
        </w:rPr>
      </w:pPr>
      <w:r w:rsidRPr="00936DE2">
        <w:rPr>
          <w:rFonts w:hint="eastAsia"/>
          <w:sz w:val="18"/>
          <w:szCs w:val="18"/>
        </w:rPr>
        <w:t>职位(1): 储备主管、经理助理等 </w:t>
      </w:r>
    </w:p>
    <w:p w:rsidR="0025753F" w:rsidRPr="00936DE2" w:rsidRDefault="0025753F" w:rsidP="00EC18B4">
      <w:pPr>
        <w:pStyle w:val="aa"/>
        <w:rPr>
          <w:sz w:val="18"/>
          <w:szCs w:val="18"/>
        </w:rPr>
      </w:pPr>
      <w:r w:rsidRPr="00936DE2">
        <w:rPr>
          <w:sz w:val="18"/>
          <w:szCs w:val="18"/>
        </w:rPr>
        <w:t>需求人数</w:t>
      </w:r>
      <w:r w:rsidR="00CE5B75" w:rsidRPr="00936DE2">
        <w:rPr>
          <w:rFonts w:hint="eastAsia"/>
          <w:sz w:val="18"/>
          <w:szCs w:val="18"/>
        </w:rPr>
        <w:t>：6—10人</w:t>
      </w:r>
    </w:p>
    <w:p w:rsidR="0025753F" w:rsidRPr="00936DE2" w:rsidRDefault="0025753F" w:rsidP="00EC18B4">
      <w:pPr>
        <w:pStyle w:val="aa"/>
        <w:rPr>
          <w:sz w:val="18"/>
          <w:szCs w:val="18"/>
        </w:rPr>
      </w:pPr>
      <w:r w:rsidRPr="00936DE2">
        <w:rPr>
          <w:sz w:val="18"/>
          <w:szCs w:val="18"/>
        </w:rPr>
        <w:t>工作所在省份</w:t>
      </w:r>
      <w:r w:rsidR="00CE5B75" w:rsidRPr="00936DE2">
        <w:rPr>
          <w:rFonts w:hint="eastAsia"/>
          <w:sz w:val="18"/>
          <w:szCs w:val="18"/>
        </w:rPr>
        <w:t>：</w:t>
      </w:r>
      <w:r w:rsidRPr="00936DE2">
        <w:rPr>
          <w:sz w:val="18"/>
          <w:szCs w:val="18"/>
        </w:rPr>
        <w:t xml:space="preserve">四川省 </w:t>
      </w:r>
    </w:p>
    <w:p w:rsidR="0025753F" w:rsidRPr="00936DE2" w:rsidRDefault="0025753F" w:rsidP="00EC18B4">
      <w:pPr>
        <w:pStyle w:val="aa"/>
        <w:rPr>
          <w:sz w:val="18"/>
          <w:szCs w:val="18"/>
        </w:rPr>
      </w:pPr>
      <w:r w:rsidRPr="00936DE2">
        <w:rPr>
          <w:sz w:val="18"/>
          <w:szCs w:val="18"/>
        </w:rPr>
        <w:t>工作类型</w:t>
      </w:r>
      <w:r w:rsidR="00CE5B75" w:rsidRPr="00936DE2">
        <w:rPr>
          <w:rFonts w:hint="eastAsia"/>
          <w:sz w:val="18"/>
          <w:szCs w:val="18"/>
        </w:rPr>
        <w:t>：</w:t>
      </w:r>
      <w:r w:rsidRPr="00936DE2">
        <w:rPr>
          <w:sz w:val="18"/>
          <w:szCs w:val="18"/>
        </w:rPr>
        <w:t xml:space="preserve">全职 </w:t>
      </w:r>
    </w:p>
    <w:p w:rsidR="0025753F" w:rsidRPr="00936DE2" w:rsidRDefault="0025753F" w:rsidP="00EC18B4">
      <w:pPr>
        <w:pStyle w:val="aa"/>
        <w:rPr>
          <w:sz w:val="18"/>
          <w:szCs w:val="18"/>
        </w:rPr>
      </w:pPr>
      <w:r w:rsidRPr="00936DE2">
        <w:rPr>
          <w:sz w:val="18"/>
          <w:szCs w:val="18"/>
        </w:rPr>
        <w:t>年薪(万元)</w:t>
      </w:r>
      <w:r w:rsidR="00CE5B75" w:rsidRPr="00936DE2">
        <w:rPr>
          <w:rFonts w:hint="eastAsia"/>
          <w:sz w:val="18"/>
          <w:szCs w:val="18"/>
        </w:rPr>
        <w:t>：</w:t>
      </w:r>
      <w:r w:rsidRPr="00936DE2">
        <w:rPr>
          <w:sz w:val="18"/>
          <w:szCs w:val="18"/>
        </w:rPr>
        <w:t xml:space="preserve">面议 </w:t>
      </w:r>
    </w:p>
    <w:p w:rsidR="0025753F" w:rsidRPr="00936DE2" w:rsidRDefault="0025753F" w:rsidP="00EC18B4">
      <w:pPr>
        <w:pStyle w:val="aa"/>
        <w:rPr>
          <w:sz w:val="18"/>
          <w:szCs w:val="18"/>
        </w:rPr>
      </w:pPr>
      <w:r w:rsidRPr="00936DE2">
        <w:rPr>
          <w:sz w:val="18"/>
          <w:szCs w:val="18"/>
        </w:rPr>
        <w:t xml:space="preserve">金融业务人员 </w:t>
      </w:r>
    </w:p>
    <w:p w:rsidR="0025753F" w:rsidRPr="00936DE2" w:rsidRDefault="0025753F" w:rsidP="00EC18B4">
      <w:pPr>
        <w:pStyle w:val="aa"/>
        <w:rPr>
          <w:sz w:val="18"/>
          <w:szCs w:val="18"/>
        </w:rPr>
      </w:pPr>
      <w:r w:rsidRPr="00936DE2">
        <w:rPr>
          <w:sz w:val="18"/>
          <w:szCs w:val="18"/>
        </w:rPr>
        <w:lastRenderedPageBreak/>
        <w:t>职位要求:</w:t>
      </w:r>
    </w:p>
    <w:p w:rsidR="0025753F" w:rsidRPr="00936DE2" w:rsidRDefault="0025753F" w:rsidP="00EC18B4">
      <w:pPr>
        <w:pStyle w:val="aa"/>
        <w:rPr>
          <w:sz w:val="18"/>
          <w:szCs w:val="18"/>
        </w:rPr>
      </w:pPr>
      <w:r w:rsidRPr="00936DE2">
        <w:rPr>
          <w:sz w:val="18"/>
          <w:szCs w:val="18"/>
        </w:rPr>
        <w:t>性别要求</w:t>
      </w:r>
      <w:r w:rsidR="00CE5B75" w:rsidRPr="00936DE2">
        <w:rPr>
          <w:rFonts w:hint="eastAsia"/>
          <w:sz w:val="18"/>
          <w:szCs w:val="18"/>
        </w:rPr>
        <w:t>：</w:t>
      </w:r>
      <w:r w:rsidRPr="00936DE2">
        <w:rPr>
          <w:sz w:val="18"/>
          <w:szCs w:val="18"/>
        </w:rPr>
        <w:t xml:space="preserve">不限 </w:t>
      </w:r>
    </w:p>
    <w:p w:rsidR="0025753F" w:rsidRPr="00936DE2" w:rsidRDefault="0025753F" w:rsidP="00EC18B4">
      <w:pPr>
        <w:pStyle w:val="aa"/>
        <w:rPr>
          <w:sz w:val="18"/>
          <w:szCs w:val="18"/>
        </w:rPr>
      </w:pPr>
      <w:r w:rsidRPr="00936DE2">
        <w:rPr>
          <w:sz w:val="18"/>
          <w:szCs w:val="18"/>
        </w:rPr>
        <w:t>生源地要求</w:t>
      </w:r>
      <w:r w:rsidR="00CE5B75" w:rsidRPr="00936DE2">
        <w:rPr>
          <w:rFonts w:hint="eastAsia"/>
          <w:sz w:val="18"/>
          <w:szCs w:val="18"/>
        </w:rPr>
        <w:t>：</w:t>
      </w:r>
      <w:r w:rsidRPr="00936DE2">
        <w:rPr>
          <w:sz w:val="18"/>
          <w:szCs w:val="18"/>
        </w:rPr>
        <w:t xml:space="preserve">不限 </w:t>
      </w:r>
    </w:p>
    <w:p w:rsidR="007A7180" w:rsidRPr="00346790" w:rsidRDefault="0025753F" w:rsidP="00EC18B4">
      <w:pPr>
        <w:pStyle w:val="aa"/>
        <w:rPr>
          <w:sz w:val="18"/>
          <w:szCs w:val="18"/>
        </w:rPr>
      </w:pPr>
      <w:r w:rsidRPr="00936DE2">
        <w:rPr>
          <w:sz w:val="18"/>
          <w:szCs w:val="18"/>
        </w:rPr>
        <w:t>学历专业要求</w:t>
      </w:r>
      <w:r w:rsidR="00CE5B75" w:rsidRPr="00936DE2">
        <w:rPr>
          <w:rFonts w:hint="eastAsia"/>
          <w:sz w:val="18"/>
          <w:szCs w:val="18"/>
        </w:rPr>
        <w:t>：</w:t>
      </w:r>
      <w:r w:rsidRPr="00936DE2">
        <w:rPr>
          <w:sz w:val="18"/>
          <w:szCs w:val="18"/>
        </w:rPr>
        <w:t xml:space="preserve">不限 </w:t>
      </w:r>
    </w:p>
    <w:sectPr w:rsidR="007A7180" w:rsidRPr="003467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2B9" w:rsidRDefault="006902B9" w:rsidP="005B1ABC">
      <w:r>
        <w:separator/>
      </w:r>
    </w:p>
  </w:endnote>
  <w:endnote w:type="continuationSeparator" w:id="0">
    <w:p w:rsidR="006902B9" w:rsidRDefault="006902B9" w:rsidP="005B1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2B9" w:rsidRDefault="006902B9" w:rsidP="005B1ABC">
      <w:r>
        <w:separator/>
      </w:r>
    </w:p>
  </w:footnote>
  <w:footnote w:type="continuationSeparator" w:id="0">
    <w:p w:rsidR="006902B9" w:rsidRDefault="006902B9" w:rsidP="005B1A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049E"/>
    <w:multiLevelType w:val="multilevel"/>
    <w:tmpl w:val="8574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C03968"/>
    <w:multiLevelType w:val="multilevel"/>
    <w:tmpl w:val="2D3C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443E13"/>
    <w:multiLevelType w:val="multilevel"/>
    <w:tmpl w:val="591A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520495"/>
    <w:multiLevelType w:val="multilevel"/>
    <w:tmpl w:val="E5EC2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2A1C64"/>
    <w:multiLevelType w:val="multilevel"/>
    <w:tmpl w:val="BC06A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3B3E17"/>
    <w:multiLevelType w:val="multilevel"/>
    <w:tmpl w:val="7F9AC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D3308A"/>
    <w:multiLevelType w:val="hybridMultilevel"/>
    <w:tmpl w:val="6950B5F6"/>
    <w:lvl w:ilvl="0" w:tplc="A522AD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1"/>
  </w:num>
  <w:num w:numId="3">
    <w:abstractNumId w:val="0"/>
  </w:num>
  <w:num w:numId="4">
    <w:abstractNumId w:val="5"/>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C13"/>
    <w:rsid w:val="00047F6A"/>
    <w:rsid w:val="00135C24"/>
    <w:rsid w:val="00191FF6"/>
    <w:rsid w:val="001A0D35"/>
    <w:rsid w:val="001D2E96"/>
    <w:rsid w:val="001F66BF"/>
    <w:rsid w:val="002020EE"/>
    <w:rsid w:val="00227293"/>
    <w:rsid w:val="0025753F"/>
    <w:rsid w:val="00272D40"/>
    <w:rsid w:val="002F4F74"/>
    <w:rsid w:val="003262EA"/>
    <w:rsid w:val="00346790"/>
    <w:rsid w:val="00351E52"/>
    <w:rsid w:val="003543D7"/>
    <w:rsid w:val="00476981"/>
    <w:rsid w:val="004D53B0"/>
    <w:rsid w:val="004F212B"/>
    <w:rsid w:val="00566764"/>
    <w:rsid w:val="005B1ABC"/>
    <w:rsid w:val="00676200"/>
    <w:rsid w:val="006902B9"/>
    <w:rsid w:val="007800F7"/>
    <w:rsid w:val="00780536"/>
    <w:rsid w:val="007A7180"/>
    <w:rsid w:val="008314F3"/>
    <w:rsid w:val="00881EFE"/>
    <w:rsid w:val="008B7618"/>
    <w:rsid w:val="008D30C7"/>
    <w:rsid w:val="00936DE2"/>
    <w:rsid w:val="009370B1"/>
    <w:rsid w:val="00950DC7"/>
    <w:rsid w:val="009F54CF"/>
    <w:rsid w:val="00A15564"/>
    <w:rsid w:val="00A336EA"/>
    <w:rsid w:val="00AE1B3D"/>
    <w:rsid w:val="00B02E1A"/>
    <w:rsid w:val="00B35C4E"/>
    <w:rsid w:val="00B46FB3"/>
    <w:rsid w:val="00B72B25"/>
    <w:rsid w:val="00B77628"/>
    <w:rsid w:val="00B95106"/>
    <w:rsid w:val="00C0458C"/>
    <w:rsid w:val="00C21B76"/>
    <w:rsid w:val="00C7348B"/>
    <w:rsid w:val="00C74B45"/>
    <w:rsid w:val="00C82CAF"/>
    <w:rsid w:val="00CE5B75"/>
    <w:rsid w:val="00D31E0C"/>
    <w:rsid w:val="00D60D47"/>
    <w:rsid w:val="00D770A6"/>
    <w:rsid w:val="00E41AEA"/>
    <w:rsid w:val="00E42E80"/>
    <w:rsid w:val="00E81B50"/>
    <w:rsid w:val="00EC18B4"/>
    <w:rsid w:val="00F66C13"/>
    <w:rsid w:val="00FA3E95"/>
    <w:rsid w:val="00FB5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362EB"/>
  <w15:chartTrackingRefBased/>
  <w15:docId w15:val="{AB52846D-0AFB-4F3F-8B98-0363B50D7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790"/>
    <w:pPr>
      <w:widowControl w:val="0"/>
      <w:jc w:val="both"/>
    </w:pPr>
  </w:style>
  <w:style w:type="paragraph" w:styleId="2">
    <w:name w:val="heading 2"/>
    <w:basedOn w:val="a"/>
    <w:next w:val="a"/>
    <w:link w:val="20"/>
    <w:uiPriority w:val="9"/>
    <w:unhideWhenUsed/>
    <w:qFormat/>
    <w:rsid w:val="00C82CA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4F74"/>
    <w:pPr>
      <w:ind w:firstLineChars="200" w:firstLine="420"/>
    </w:pPr>
  </w:style>
  <w:style w:type="character" w:styleId="a4">
    <w:name w:val="Hyperlink"/>
    <w:basedOn w:val="a0"/>
    <w:uiPriority w:val="99"/>
    <w:unhideWhenUsed/>
    <w:rsid w:val="00FA3E95"/>
    <w:rPr>
      <w:color w:val="0563C1" w:themeColor="hyperlink"/>
      <w:u w:val="single"/>
    </w:rPr>
  </w:style>
  <w:style w:type="character" w:customStyle="1" w:styleId="1">
    <w:name w:val="未处理的提及1"/>
    <w:basedOn w:val="a0"/>
    <w:uiPriority w:val="99"/>
    <w:semiHidden/>
    <w:unhideWhenUsed/>
    <w:rsid w:val="00FA3E95"/>
    <w:rPr>
      <w:color w:val="808080"/>
      <w:shd w:val="clear" w:color="auto" w:fill="E6E6E6"/>
    </w:rPr>
  </w:style>
  <w:style w:type="paragraph" w:styleId="a5">
    <w:name w:val="header"/>
    <w:basedOn w:val="a"/>
    <w:link w:val="a6"/>
    <w:uiPriority w:val="99"/>
    <w:unhideWhenUsed/>
    <w:rsid w:val="005B1AB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1ABC"/>
    <w:rPr>
      <w:sz w:val="18"/>
      <w:szCs w:val="18"/>
    </w:rPr>
  </w:style>
  <w:style w:type="paragraph" w:styleId="a7">
    <w:name w:val="footer"/>
    <w:basedOn w:val="a"/>
    <w:link w:val="a8"/>
    <w:uiPriority w:val="99"/>
    <w:unhideWhenUsed/>
    <w:rsid w:val="005B1ABC"/>
    <w:pPr>
      <w:tabs>
        <w:tab w:val="center" w:pos="4153"/>
        <w:tab w:val="right" w:pos="8306"/>
      </w:tabs>
      <w:snapToGrid w:val="0"/>
      <w:jc w:val="left"/>
    </w:pPr>
    <w:rPr>
      <w:sz w:val="18"/>
      <w:szCs w:val="18"/>
    </w:rPr>
  </w:style>
  <w:style w:type="character" w:customStyle="1" w:styleId="a8">
    <w:name w:val="页脚 字符"/>
    <w:basedOn w:val="a0"/>
    <w:link w:val="a7"/>
    <w:uiPriority w:val="99"/>
    <w:rsid w:val="005B1ABC"/>
    <w:rPr>
      <w:sz w:val="18"/>
      <w:szCs w:val="18"/>
    </w:rPr>
  </w:style>
  <w:style w:type="table" w:styleId="a9">
    <w:name w:val="Table Grid"/>
    <w:basedOn w:val="a1"/>
    <w:uiPriority w:val="39"/>
    <w:rsid w:val="00CE5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
    <w:rsid w:val="00C82CAF"/>
    <w:rPr>
      <w:rFonts w:asciiTheme="majorHAnsi" w:eastAsiaTheme="majorEastAsia" w:hAnsiTheme="majorHAnsi" w:cstheme="majorBidi"/>
      <w:b/>
      <w:bCs/>
      <w:sz w:val="32"/>
      <w:szCs w:val="32"/>
    </w:rPr>
  </w:style>
  <w:style w:type="paragraph" w:styleId="aa">
    <w:name w:val="No Spacing"/>
    <w:uiPriority w:val="1"/>
    <w:qFormat/>
    <w:rsid w:val="00EC18B4"/>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7293">
      <w:bodyDiv w:val="1"/>
      <w:marLeft w:val="0"/>
      <w:marRight w:val="0"/>
      <w:marTop w:val="0"/>
      <w:marBottom w:val="0"/>
      <w:divBdr>
        <w:top w:val="none" w:sz="0" w:space="0" w:color="auto"/>
        <w:left w:val="none" w:sz="0" w:space="0" w:color="auto"/>
        <w:bottom w:val="none" w:sz="0" w:space="0" w:color="auto"/>
        <w:right w:val="none" w:sz="0" w:space="0" w:color="auto"/>
      </w:divBdr>
      <w:divsChild>
        <w:div w:id="327828775">
          <w:marLeft w:val="0"/>
          <w:marRight w:val="0"/>
          <w:marTop w:val="0"/>
          <w:marBottom w:val="0"/>
          <w:divBdr>
            <w:top w:val="none" w:sz="0" w:space="0" w:color="auto"/>
            <w:left w:val="none" w:sz="0" w:space="0" w:color="auto"/>
            <w:bottom w:val="none" w:sz="0" w:space="0" w:color="auto"/>
            <w:right w:val="none" w:sz="0" w:space="0" w:color="auto"/>
          </w:divBdr>
        </w:div>
      </w:divsChild>
    </w:div>
    <w:div w:id="56830421">
      <w:bodyDiv w:val="1"/>
      <w:marLeft w:val="0"/>
      <w:marRight w:val="0"/>
      <w:marTop w:val="0"/>
      <w:marBottom w:val="0"/>
      <w:divBdr>
        <w:top w:val="none" w:sz="0" w:space="0" w:color="auto"/>
        <w:left w:val="none" w:sz="0" w:space="0" w:color="auto"/>
        <w:bottom w:val="none" w:sz="0" w:space="0" w:color="auto"/>
        <w:right w:val="none" w:sz="0" w:space="0" w:color="auto"/>
      </w:divBdr>
      <w:divsChild>
        <w:div w:id="1821069841">
          <w:marLeft w:val="0"/>
          <w:marRight w:val="0"/>
          <w:marTop w:val="150"/>
          <w:marBottom w:val="0"/>
          <w:divBdr>
            <w:top w:val="none" w:sz="0" w:space="0" w:color="auto"/>
            <w:left w:val="none" w:sz="0" w:space="0" w:color="auto"/>
            <w:bottom w:val="none" w:sz="0" w:space="0" w:color="auto"/>
            <w:right w:val="none" w:sz="0" w:space="0" w:color="auto"/>
          </w:divBdr>
          <w:divsChild>
            <w:div w:id="755513347">
              <w:marLeft w:val="0"/>
              <w:marRight w:val="0"/>
              <w:marTop w:val="0"/>
              <w:marBottom w:val="0"/>
              <w:divBdr>
                <w:top w:val="none" w:sz="0" w:space="0" w:color="auto"/>
                <w:left w:val="none" w:sz="0" w:space="0" w:color="auto"/>
                <w:bottom w:val="none" w:sz="0" w:space="0" w:color="auto"/>
                <w:right w:val="none" w:sz="0" w:space="0" w:color="auto"/>
              </w:divBdr>
              <w:divsChild>
                <w:div w:id="429740526">
                  <w:marLeft w:val="0"/>
                  <w:marRight w:val="0"/>
                  <w:marTop w:val="0"/>
                  <w:marBottom w:val="0"/>
                  <w:divBdr>
                    <w:top w:val="none" w:sz="0" w:space="0" w:color="auto"/>
                    <w:left w:val="none" w:sz="0" w:space="0" w:color="auto"/>
                    <w:bottom w:val="none" w:sz="0" w:space="0" w:color="auto"/>
                    <w:right w:val="none" w:sz="0" w:space="0" w:color="auto"/>
                  </w:divBdr>
                  <w:divsChild>
                    <w:div w:id="26029711">
                      <w:marLeft w:val="0"/>
                      <w:marRight w:val="0"/>
                      <w:marTop w:val="0"/>
                      <w:marBottom w:val="270"/>
                      <w:divBdr>
                        <w:top w:val="none" w:sz="0" w:space="0" w:color="auto"/>
                        <w:left w:val="none" w:sz="0" w:space="0" w:color="auto"/>
                        <w:bottom w:val="none" w:sz="0" w:space="0" w:color="auto"/>
                        <w:right w:val="none" w:sz="0" w:space="0" w:color="auto"/>
                      </w:divBdr>
                      <w:divsChild>
                        <w:div w:id="724259436">
                          <w:marLeft w:val="0"/>
                          <w:marRight w:val="0"/>
                          <w:marTop w:val="0"/>
                          <w:marBottom w:val="0"/>
                          <w:divBdr>
                            <w:top w:val="none" w:sz="0" w:space="0" w:color="auto"/>
                            <w:left w:val="none" w:sz="0" w:space="0" w:color="auto"/>
                            <w:bottom w:val="none" w:sz="0" w:space="0" w:color="auto"/>
                            <w:right w:val="none" w:sz="0" w:space="0" w:color="auto"/>
                          </w:divBdr>
                        </w:div>
                      </w:divsChild>
                    </w:div>
                    <w:div w:id="87747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99454">
      <w:bodyDiv w:val="1"/>
      <w:marLeft w:val="0"/>
      <w:marRight w:val="0"/>
      <w:marTop w:val="0"/>
      <w:marBottom w:val="0"/>
      <w:divBdr>
        <w:top w:val="none" w:sz="0" w:space="0" w:color="auto"/>
        <w:left w:val="none" w:sz="0" w:space="0" w:color="auto"/>
        <w:bottom w:val="none" w:sz="0" w:space="0" w:color="auto"/>
        <w:right w:val="none" w:sz="0" w:space="0" w:color="auto"/>
      </w:divBdr>
      <w:divsChild>
        <w:div w:id="1794447168">
          <w:marLeft w:val="0"/>
          <w:marRight w:val="0"/>
          <w:marTop w:val="0"/>
          <w:marBottom w:val="0"/>
          <w:divBdr>
            <w:top w:val="none" w:sz="0" w:space="0" w:color="auto"/>
            <w:left w:val="none" w:sz="0" w:space="0" w:color="auto"/>
            <w:bottom w:val="none" w:sz="0" w:space="0" w:color="auto"/>
            <w:right w:val="none" w:sz="0" w:space="0" w:color="auto"/>
          </w:divBdr>
        </w:div>
      </w:divsChild>
    </w:div>
    <w:div w:id="81732022">
      <w:bodyDiv w:val="1"/>
      <w:marLeft w:val="0"/>
      <w:marRight w:val="0"/>
      <w:marTop w:val="0"/>
      <w:marBottom w:val="0"/>
      <w:divBdr>
        <w:top w:val="none" w:sz="0" w:space="0" w:color="auto"/>
        <w:left w:val="none" w:sz="0" w:space="0" w:color="auto"/>
        <w:bottom w:val="none" w:sz="0" w:space="0" w:color="auto"/>
        <w:right w:val="none" w:sz="0" w:space="0" w:color="auto"/>
      </w:divBdr>
      <w:divsChild>
        <w:div w:id="438567316">
          <w:marLeft w:val="0"/>
          <w:marRight w:val="0"/>
          <w:marTop w:val="0"/>
          <w:marBottom w:val="0"/>
          <w:divBdr>
            <w:top w:val="none" w:sz="0" w:space="0" w:color="auto"/>
            <w:left w:val="none" w:sz="0" w:space="0" w:color="auto"/>
            <w:bottom w:val="none" w:sz="0" w:space="0" w:color="auto"/>
            <w:right w:val="none" w:sz="0" w:space="0" w:color="auto"/>
          </w:divBdr>
          <w:divsChild>
            <w:div w:id="717903141">
              <w:marLeft w:val="0"/>
              <w:marRight w:val="0"/>
              <w:marTop w:val="0"/>
              <w:marBottom w:val="0"/>
              <w:divBdr>
                <w:top w:val="none" w:sz="0" w:space="0" w:color="auto"/>
                <w:left w:val="single" w:sz="6" w:space="9" w:color="E1E1E1"/>
                <w:bottom w:val="none" w:sz="0" w:space="0" w:color="auto"/>
                <w:right w:val="none" w:sz="0" w:space="0" w:color="auto"/>
              </w:divBdr>
              <w:divsChild>
                <w:div w:id="1061714126">
                  <w:marLeft w:val="0"/>
                  <w:marRight w:val="0"/>
                  <w:marTop w:val="180"/>
                  <w:marBottom w:val="0"/>
                  <w:divBdr>
                    <w:top w:val="none" w:sz="0" w:space="0" w:color="auto"/>
                    <w:left w:val="none" w:sz="0" w:space="0" w:color="auto"/>
                    <w:bottom w:val="none" w:sz="0" w:space="0" w:color="auto"/>
                    <w:right w:val="none" w:sz="0" w:space="0" w:color="auto"/>
                  </w:divBdr>
                  <w:divsChild>
                    <w:div w:id="1669671905">
                      <w:marLeft w:val="0"/>
                      <w:marRight w:val="0"/>
                      <w:marTop w:val="0"/>
                      <w:marBottom w:val="0"/>
                      <w:divBdr>
                        <w:top w:val="none" w:sz="0" w:space="0" w:color="auto"/>
                        <w:left w:val="none" w:sz="0" w:space="0" w:color="auto"/>
                        <w:bottom w:val="none" w:sz="0" w:space="0" w:color="auto"/>
                        <w:right w:val="none" w:sz="0" w:space="0" w:color="auto"/>
                      </w:divBdr>
                    </w:div>
                    <w:div w:id="1997224973">
                      <w:marLeft w:val="0"/>
                      <w:marRight w:val="0"/>
                      <w:marTop w:val="225"/>
                      <w:marBottom w:val="0"/>
                      <w:divBdr>
                        <w:top w:val="none" w:sz="0" w:space="0" w:color="auto"/>
                        <w:left w:val="none" w:sz="0" w:space="0" w:color="auto"/>
                        <w:bottom w:val="none" w:sz="0" w:space="0" w:color="auto"/>
                        <w:right w:val="none" w:sz="0" w:space="0" w:color="auto"/>
                      </w:divBdr>
                    </w:div>
                    <w:div w:id="16390531">
                      <w:marLeft w:val="0"/>
                      <w:marRight w:val="0"/>
                      <w:marTop w:val="300"/>
                      <w:marBottom w:val="300"/>
                      <w:divBdr>
                        <w:top w:val="none" w:sz="0" w:space="0" w:color="auto"/>
                        <w:left w:val="none" w:sz="0" w:space="0" w:color="auto"/>
                        <w:bottom w:val="none" w:sz="0" w:space="0" w:color="auto"/>
                        <w:right w:val="none" w:sz="0" w:space="0" w:color="auto"/>
                      </w:divBdr>
                      <w:divsChild>
                        <w:div w:id="1189955521">
                          <w:marLeft w:val="0"/>
                          <w:marRight w:val="0"/>
                          <w:marTop w:val="0"/>
                          <w:marBottom w:val="0"/>
                          <w:divBdr>
                            <w:top w:val="none" w:sz="0" w:space="0" w:color="auto"/>
                            <w:left w:val="none" w:sz="0" w:space="0" w:color="auto"/>
                            <w:bottom w:val="none" w:sz="0" w:space="0" w:color="auto"/>
                            <w:right w:val="none" w:sz="0" w:space="0" w:color="auto"/>
                          </w:divBdr>
                        </w:div>
                        <w:div w:id="1316377000">
                          <w:marLeft w:val="0"/>
                          <w:marRight w:val="0"/>
                          <w:marTop w:val="75"/>
                          <w:marBottom w:val="75"/>
                          <w:divBdr>
                            <w:top w:val="dashed" w:sz="6" w:space="4" w:color="8F8F8F"/>
                            <w:left w:val="none" w:sz="0" w:space="0" w:color="auto"/>
                            <w:bottom w:val="dashed" w:sz="6" w:space="4" w:color="8F8F8F"/>
                            <w:right w:val="none" w:sz="0" w:space="0" w:color="auto"/>
                          </w:divBdr>
                        </w:div>
                        <w:div w:id="112774514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511022">
      <w:bodyDiv w:val="1"/>
      <w:marLeft w:val="0"/>
      <w:marRight w:val="0"/>
      <w:marTop w:val="0"/>
      <w:marBottom w:val="0"/>
      <w:divBdr>
        <w:top w:val="none" w:sz="0" w:space="0" w:color="auto"/>
        <w:left w:val="none" w:sz="0" w:space="0" w:color="auto"/>
        <w:bottom w:val="none" w:sz="0" w:space="0" w:color="auto"/>
        <w:right w:val="none" w:sz="0" w:space="0" w:color="auto"/>
      </w:divBdr>
      <w:divsChild>
        <w:div w:id="1520585984">
          <w:marLeft w:val="0"/>
          <w:marRight w:val="0"/>
          <w:marTop w:val="0"/>
          <w:marBottom w:val="0"/>
          <w:divBdr>
            <w:top w:val="none" w:sz="0" w:space="0" w:color="auto"/>
            <w:left w:val="none" w:sz="0" w:space="0" w:color="auto"/>
            <w:bottom w:val="none" w:sz="0" w:space="0" w:color="auto"/>
            <w:right w:val="none" w:sz="0" w:space="0" w:color="auto"/>
          </w:divBdr>
        </w:div>
      </w:divsChild>
    </w:div>
    <w:div w:id="403649506">
      <w:bodyDiv w:val="1"/>
      <w:marLeft w:val="0"/>
      <w:marRight w:val="0"/>
      <w:marTop w:val="0"/>
      <w:marBottom w:val="0"/>
      <w:divBdr>
        <w:top w:val="none" w:sz="0" w:space="0" w:color="auto"/>
        <w:left w:val="none" w:sz="0" w:space="0" w:color="auto"/>
        <w:bottom w:val="none" w:sz="0" w:space="0" w:color="auto"/>
        <w:right w:val="none" w:sz="0" w:space="0" w:color="auto"/>
      </w:divBdr>
      <w:divsChild>
        <w:div w:id="50882725">
          <w:marLeft w:val="0"/>
          <w:marRight w:val="0"/>
          <w:marTop w:val="0"/>
          <w:marBottom w:val="0"/>
          <w:divBdr>
            <w:top w:val="none" w:sz="0" w:space="0" w:color="auto"/>
            <w:left w:val="none" w:sz="0" w:space="0" w:color="auto"/>
            <w:bottom w:val="none" w:sz="0" w:space="0" w:color="auto"/>
            <w:right w:val="none" w:sz="0" w:space="0" w:color="auto"/>
          </w:divBdr>
        </w:div>
      </w:divsChild>
    </w:div>
    <w:div w:id="521407343">
      <w:bodyDiv w:val="1"/>
      <w:marLeft w:val="0"/>
      <w:marRight w:val="0"/>
      <w:marTop w:val="0"/>
      <w:marBottom w:val="0"/>
      <w:divBdr>
        <w:top w:val="none" w:sz="0" w:space="0" w:color="auto"/>
        <w:left w:val="none" w:sz="0" w:space="0" w:color="auto"/>
        <w:bottom w:val="none" w:sz="0" w:space="0" w:color="auto"/>
        <w:right w:val="none" w:sz="0" w:space="0" w:color="auto"/>
      </w:divBdr>
      <w:divsChild>
        <w:div w:id="1595554767">
          <w:marLeft w:val="0"/>
          <w:marRight w:val="0"/>
          <w:marTop w:val="0"/>
          <w:marBottom w:val="0"/>
          <w:divBdr>
            <w:top w:val="none" w:sz="0" w:space="0" w:color="auto"/>
            <w:left w:val="none" w:sz="0" w:space="0" w:color="auto"/>
            <w:bottom w:val="none" w:sz="0" w:space="0" w:color="auto"/>
            <w:right w:val="none" w:sz="0" w:space="0" w:color="auto"/>
          </w:divBdr>
          <w:divsChild>
            <w:div w:id="1356299612">
              <w:marLeft w:val="0"/>
              <w:marRight w:val="0"/>
              <w:marTop w:val="0"/>
              <w:marBottom w:val="0"/>
              <w:divBdr>
                <w:top w:val="none" w:sz="0" w:space="0" w:color="auto"/>
                <w:left w:val="single" w:sz="6" w:space="9" w:color="E1E1E1"/>
                <w:bottom w:val="none" w:sz="0" w:space="0" w:color="auto"/>
                <w:right w:val="none" w:sz="0" w:space="0" w:color="auto"/>
              </w:divBdr>
              <w:divsChild>
                <w:div w:id="1713923995">
                  <w:marLeft w:val="0"/>
                  <w:marRight w:val="0"/>
                  <w:marTop w:val="180"/>
                  <w:marBottom w:val="0"/>
                  <w:divBdr>
                    <w:top w:val="none" w:sz="0" w:space="0" w:color="auto"/>
                    <w:left w:val="none" w:sz="0" w:space="0" w:color="auto"/>
                    <w:bottom w:val="none" w:sz="0" w:space="0" w:color="auto"/>
                    <w:right w:val="none" w:sz="0" w:space="0" w:color="auto"/>
                  </w:divBdr>
                  <w:divsChild>
                    <w:div w:id="2139566945">
                      <w:marLeft w:val="0"/>
                      <w:marRight w:val="0"/>
                      <w:marTop w:val="0"/>
                      <w:marBottom w:val="0"/>
                      <w:divBdr>
                        <w:top w:val="none" w:sz="0" w:space="0" w:color="auto"/>
                        <w:left w:val="none" w:sz="0" w:space="0" w:color="auto"/>
                        <w:bottom w:val="none" w:sz="0" w:space="0" w:color="auto"/>
                        <w:right w:val="none" w:sz="0" w:space="0" w:color="auto"/>
                      </w:divBdr>
                    </w:div>
                    <w:div w:id="89935564">
                      <w:marLeft w:val="0"/>
                      <w:marRight w:val="0"/>
                      <w:marTop w:val="225"/>
                      <w:marBottom w:val="0"/>
                      <w:divBdr>
                        <w:top w:val="none" w:sz="0" w:space="0" w:color="auto"/>
                        <w:left w:val="none" w:sz="0" w:space="0" w:color="auto"/>
                        <w:bottom w:val="none" w:sz="0" w:space="0" w:color="auto"/>
                        <w:right w:val="none" w:sz="0" w:space="0" w:color="auto"/>
                      </w:divBdr>
                    </w:div>
                    <w:div w:id="1364284661">
                      <w:marLeft w:val="0"/>
                      <w:marRight w:val="0"/>
                      <w:marTop w:val="300"/>
                      <w:marBottom w:val="300"/>
                      <w:divBdr>
                        <w:top w:val="none" w:sz="0" w:space="0" w:color="auto"/>
                        <w:left w:val="none" w:sz="0" w:space="0" w:color="auto"/>
                        <w:bottom w:val="none" w:sz="0" w:space="0" w:color="auto"/>
                        <w:right w:val="none" w:sz="0" w:space="0" w:color="auto"/>
                      </w:divBdr>
                      <w:divsChild>
                        <w:div w:id="240914876">
                          <w:marLeft w:val="0"/>
                          <w:marRight w:val="0"/>
                          <w:marTop w:val="0"/>
                          <w:marBottom w:val="0"/>
                          <w:divBdr>
                            <w:top w:val="none" w:sz="0" w:space="0" w:color="auto"/>
                            <w:left w:val="none" w:sz="0" w:space="0" w:color="auto"/>
                            <w:bottom w:val="none" w:sz="0" w:space="0" w:color="auto"/>
                            <w:right w:val="none" w:sz="0" w:space="0" w:color="auto"/>
                          </w:divBdr>
                        </w:div>
                        <w:div w:id="1557933730">
                          <w:marLeft w:val="0"/>
                          <w:marRight w:val="0"/>
                          <w:marTop w:val="75"/>
                          <w:marBottom w:val="75"/>
                          <w:divBdr>
                            <w:top w:val="dashed" w:sz="6" w:space="4" w:color="8F8F8F"/>
                            <w:left w:val="none" w:sz="0" w:space="0" w:color="auto"/>
                            <w:bottom w:val="dashed" w:sz="6" w:space="4" w:color="8F8F8F"/>
                            <w:right w:val="none" w:sz="0" w:space="0" w:color="auto"/>
                          </w:divBdr>
                        </w:div>
                        <w:div w:id="32278026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674003">
      <w:bodyDiv w:val="1"/>
      <w:marLeft w:val="0"/>
      <w:marRight w:val="0"/>
      <w:marTop w:val="0"/>
      <w:marBottom w:val="0"/>
      <w:divBdr>
        <w:top w:val="none" w:sz="0" w:space="0" w:color="auto"/>
        <w:left w:val="none" w:sz="0" w:space="0" w:color="auto"/>
        <w:bottom w:val="none" w:sz="0" w:space="0" w:color="auto"/>
        <w:right w:val="none" w:sz="0" w:space="0" w:color="auto"/>
      </w:divBdr>
      <w:divsChild>
        <w:div w:id="12001246">
          <w:marLeft w:val="0"/>
          <w:marRight w:val="0"/>
          <w:marTop w:val="0"/>
          <w:marBottom w:val="0"/>
          <w:divBdr>
            <w:top w:val="none" w:sz="0" w:space="0" w:color="auto"/>
            <w:left w:val="none" w:sz="0" w:space="0" w:color="auto"/>
            <w:bottom w:val="none" w:sz="0" w:space="0" w:color="auto"/>
            <w:right w:val="none" w:sz="0" w:space="0" w:color="auto"/>
          </w:divBdr>
        </w:div>
      </w:divsChild>
    </w:div>
    <w:div w:id="584535732">
      <w:bodyDiv w:val="1"/>
      <w:marLeft w:val="0"/>
      <w:marRight w:val="0"/>
      <w:marTop w:val="0"/>
      <w:marBottom w:val="0"/>
      <w:divBdr>
        <w:top w:val="none" w:sz="0" w:space="0" w:color="auto"/>
        <w:left w:val="none" w:sz="0" w:space="0" w:color="auto"/>
        <w:bottom w:val="none" w:sz="0" w:space="0" w:color="auto"/>
        <w:right w:val="none" w:sz="0" w:space="0" w:color="auto"/>
      </w:divBdr>
      <w:divsChild>
        <w:div w:id="185297044">
          <w:marLeft w:val="0"/>
          <w:marRight w:val="0"/>
          <w:marTop w:val="0"/>
          <w:marBottom w:val="0"/>
          <w:divBdr>
            <w:top w:val="none" w:sz="0" w:space="0" w:color="auto"/>
            <w:left w:val="none" w:sz="0" w:space="0" w:color="auto"/>
            <w:bottom w:val="none" w:sz="0" w:space="0" w:color="auto"/>
            <w:right w:val="none" w:sz="0" w:space="0" w:color="auto"/>
          </w:divBdr>
        </w:div>
      </w:divsChild>
    </w:div>
    <w:div w:id="914706509">
      <w:bodyDiv w:val="1"/>
      <w:marLeft w:val="0"/>
      <w:marRight w:val="0"/>
      <w:marTop w:val="0"/>
      <w:marBottom w:val="0"/>
      <w:divBdr>
        <w:top w:val="none" w:sz="0" w:space="0" w:color="auto"/>
        <w:left w:val="none" w:sz="0" w:space="0" w:color="auto"/>
        <w:bottom w:val="none" w:sz="0" w:space="0" w:color="auto"/>
        <w:right w:val="none" w:sz="0" w:space="0" w:color="auto"/>
      </w:divBdr>
      <w:divsChild>
        <w:div w:id="916213080">
          <w:marLeft w:val="0"/>
          <w:marRight w:val="0"/>
          <w:marTop w:val="0"/>
          <w:marBottom w:val="0"/>
          <w:divBdr>
            <w:top w:val="none" w:sz="0" w:space="0" w:color="auto"/>
            <w:left w:val="none" w:sz="0" w:space="0" w:color="auto"/>
            <w:bottom w:val="none" w:sz="0" w:space="0" w:color="auto"/>
            <w:right w:val="none" w:sz="0" w:space="0" w:color="auto"/>
          </w:divBdr>
        </w:div>
      </w:divsChild>
    </w:div>
    <w:div w:id="926575981">
      <w:bodyDiv w:val="1"/>
      <w:marLeft w:val="0"/>
      <w:marRight w:val="0"/>
      <w:marTop w:val="0"/>
      <w:marBottom w:val="0"/>
      <w:divBdr>
        <w:top w:val="none" w:sz="0" w:space="0" w:color="auto"/>
        <w:left w:val="none" w:sz="0" w:space="0" w:color="auto"/>
        <w:bottom w:val="none" w:sz="0" w:space="0" w:color="auto"/>
        <w:right w:val="none" w:sz="0" w:space="0" w:color="auto"/>
      </w:divBdr>
      <w:divsChild>
        <w:div w:id="1629126099">
          <w:marLeft w:val="0"/>
          <w:marRight w:val="0"/>
          <w:marTop w:val="0"/>
          <w:marBottom w:val="0"/>
          <w:divBdr>
            <w:top w:val="none" w:sz="0" w:space="0" w:color="auto"/>
            <w:left w:val="none" w:sz="0" w:space="0" w:color="auto"/>
            <w:bottom w:val="none" w:sz="0" w:space="0" w:color="auto"/>
            <w:right w:val="none" w:sz="0" w:space="0" w:color="auto"/>
          </w:divBdr>
          <w:divsChild>
            <w:div w:id="152289248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983973902">
      <w:bodyDiv w:val="1"/>
      <w:marLeft w:val="0"/>
      <w:marRight w:val="0"/>
      <w:marTop w:val="0"/>
      <w:marBottom w:val="0"/>
      <w:divBdr>
        <w:top w:val="none" w:sz="0" w:space="0" w:color="auto"/>
        <w:left w:val="none" w:sz="0" w:space="0" w:color="auto"/>
        <w:bottom w:val="none" w:sz="0" w:space="0" w:color="auto"/>
        <w:right w:val="none" w:sz="0" w:space="0" w:color="auto"/>
      </w:divBdr>
      <w:divsChild>
        <w:div w:id="1688824474">
          <w:marLeft w:val="0"/>
          <w:marRight w:val="0"/>
          <w:marTop w:val="0"/>
          <w:marBottom w:val="0"/>
          <w:divBdr>
            <w:top w:val="none" w:sz="0" w:space="0" w:color="auto"/>
            <w:left w:val="none" w:sz="0" w:space="0" w:color="auto"/>
            <w:bottom w:val="none" w:sz="0" w:space="0" w:color="auto"/>
            <w:right w:val="none" w:sz="0" w:space="0" w:color="auto"/>
          </w:divBdr>
        </w:div>
      </w:divsChild>
    </w:div>
    <w:div w:id="1105493648">
      <w:bodyDiv w:val="1"/>
      <w:marLeft w:val="0"/>
      <w:marRight w:val="0"/>
      <w:marTop w:val="0"/>
      <w:marBottom w:val="0"/>
      <w:divBdr>
        <w:top w:val="none" w:sz="0" w:space="0" w:color="auto"/>
        <w:left w:val="none" w:sz="0" w:space="0" w:color="auto"/>
        <w:bottom w:val="none" w:sz="0" w:space="0" w:color="auto"/>
        <w:right w:val="none" w:sz="0" w:space="0" w:color="auto"/>
      </w:divBdr>
      <w:divsChild>
        <w:div w:id="142897729">
          <w:marLeft w:val="0"/>
          <w:marRight w:val="0"/>
          <w:marTop w:val="0"/>
          <w:marBottom w:val="0"/>
          <w:divBdr>
            <w:top w:val="none" w:sz="0" w:space="0" w:color="auto"/>
            <w:left w:val="none" w:sz="0" w:space="0" w:color="auto"/>
            <w:bottom w:val="none" w:sz="0" w:space="0" w:color="auto"/>
            <w:right w:val="none" w:sz="0" w:space="0" w:color="auto"/>
          </w:divBdr>
        </w:div>
      </w:divsChild>
    </w:div>
    <w:div w:id="1250381699">
      <w:bodyDiv w:val="1"/>
      <w:marLeft w:val="0"/>
      <w:marRight w:val="0"/>
      <w:marTop w:val="0"/>
      <w:marBottom w:val="0"/>
      <w:divBdr>
        <w:top w:val="none" w:sz="0" w:space="0" w:color="auto"/>
        <w:left w:val="none" w:sz="0" w:space="0" w:color="auto"/>
        <w:bottom w:val="none" w:sz="0" w:space="0" w:color="auto"/>
        <w:right w:val="none" w:sz="0" w:space="0" w:color="auto"/>
      </w:divBdr>
      <w:divsChild>
        <w:div w:id="1241870996">
          <w:marLeft w:val="0"/>
          <w:marRight w:val="0"/>
          <w:marTop w:val="2250"/>
          <w:marBottom w:val="0"/>
          <w:divBdr>
            <w:top w:val="none" w:sz="0" w:space="0" w:color="auto"/>
            <w:left w:val="none" w:sz="0" w:space="0" w:color="auto"/>
            <w:bottom w:val="none" w:sz="0" w:space="0" w:color="auto"/>
            <w:right w:val="none" w:sz="0" w:space="0" w:color="auto"/>
          </w:divBdr>
          <w:divsChild>
            <w:div w:id="569537529">
              <w:marLeft w:val="0"/>
              <w:marRight w:val="0"/>
              <w:marTop w:val="0"/>
              <w:marBottom w:val="0"/>
              <w:divBdr>
                <w:top w:val="none" w:sz="0" w:space="0" w:color="auto"/>
                <w:left w:val="none" w:sz="0" w:space="0" w:color="auto"/>
                <w:bottom w:val="none" w:sz="0" w:space="0" w:color="auto"/>
                <w:right w:val="none" w:sz="0" w:space="0" w:color="auto"/>
              </w:divBdr>
              <w:divsChild>
                <w:div w:id="20984149">
                  <w:marLeft w:val="0"/>
                  <w:marRight w:val="0"/>
                  <w:marTop w:val="0"/>
                  <w:marBottom w:val="0"/>
                  <w:divBdr>
                    <w:top w:val="none" w:sz="0" w:space="0" w:color="auto"/>
                    <w:left w:val="none" w:sz="0" w:space="0" w:color="auto"/>
                    <w:bottom w:val="none" w:sz="0" w:space="0" w:color="auto"/>
                    <w:right w:val="none" w:sz="0" w:space="0" w:color="auto"/>
                  </w:divBdr>
                  <w:divsChild>
                    <w:div w:id="819926361">
                      <w:marLeft w:val="0"/>
                      <w:marRight w:val="0"/>
                      <w:marTop w:val="0"/>
                      <w:marBottom w:val="0"/>
                      <w:divBdr>
                        <w:top w:val="none" w:sz="0" w:space="0" w:color="auto"/>
                        <w:left w:val="none" w:sz="0" w:space="0" w:color="auto"/>
                        <w:bottom w:val="single" w:sz="6" w:space="30" w:color="CCCCCC"/>
                        <w:right w:val="none" w:sz="0" w:space="0" w:color="auto"/>
                      </w:divBdr>
                      <w:divsChild>
                        <w:div w:id="2107730766">
                          <w:marLeft w:val="0"/>
                          <w:marRight w:val="0"/>
                          <w:marTop w:val="150"/>
                          <w:marBottom w:val="0"/>
                          <w:divBdr>
                            <w:top w:val="none" w:sz="0" w:space="0" w:color="auto"/>
                            <w:left w:val="none" w:sz="0" w:space="0" w:color="auto"/>
                            <w:bottom w:val="none" w:sz="0" w:space="0" w:color="auto"/>
                            <w:right w:val="none" w:sz="0" w:space="0" w:color="auto"/>
                          </w:divBdr>
                          <w:divsChild>
                            <w:div w:id="192367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688089">
      <w:bodyDiv w:val="1"/>
      <w:marLeft w:val="0"/>
      <w:marRight w:val="0"/>
      <w:marTop w:val="0"/>
      <w:marBottom w:val="0"/>
      <w:divBdr>
        <w:top w:val="none" w:sz="0" w:space="0" w:color="auto"/>
        <w:left w:val="none" w:sz="0" w:space="0" w:color="auto"/>
        <w:bottom w:val="none" w:sz="0" w:space="0" w:color="auto"/>
        <w:right w:val="none" w:sz="0" w:space="0" w:color="auto"/>
      </w:divBdr>
      <w:divsChild>
        <w:div w:id="510417945">
          <w:marLeft w:val="0"/>
          <w:marRight w:val="0"/>
          <w:marTop w:val="0"/>
          <w:marBottom w:val="0"/>
          <w:divBdr>
            <w:top w:val="none" w:sz="0" w:space="0" w:color="auto"/>
            <w:left w:val="none" w:sz="0" w:space="0" w:color="auto"/>
            <w:bottom w:val="none" w:sz="0" w:space="0" w:color="auto"/>
            <w:right w:val="none" w:sz="0" w:space="0" w:color="auto"/>
          </w:divBdr>
          <w:divsChild>
            <w:div w:id="1335718594">
              <w:marLeft w:val="0"/>
              <w:marRight w:val="0"/>
              <w:marTop w:val="0"/>
              <w:marBottom w:val="0"/>
              <w:divBdr>
                <w:top w:val="none" w:sz="0" w:space="0" w:color="auto"/>
                <w:left w:val="single" w:sz="6" w:space="9" w:color="E1E1E1"/>
                <w:bottom w:val="none" w:sz="0" w:space="0" w:color="auto"/>
                <w:right w:val="none" w:sz="0" w:space="0" w:color="auto"/>
              </w:divBdr>
              <w:divsChild>
                <w:div w:id="1549104835">
                  <w:marLeft w:val="0"/>
                  <w:marRight w:val="0"/>
                  <w:marTop w:val="180"/>
                  <w:marBottom w:val="0"/>
                  <w:divBdr>
                    <w:top w:val="none" w:sz="0" w:space="0" w:color="auto"/>
                    <w:left w:val="none" w:sz="0" w:space="0" w:color="auto"/>
                    <w:bottom w:val="none" w:sz="0" w:space="0" w:color="auto"/>
                    <w:right w:val="none" w:sz="0" w:space="0" w:color="auto"/>
                  </w:divBdr>
                  <w:divsChild>
                    <w:div w:id="1403453796">
                      <w:marLeft w:val="0"/>
                      <w:marRight w:val="0"/>
                      <w:marTop w:val="0"/>
                      <w:marBottom w:val="0"/>
                      <w:divBdr>
                        <w:top w:val="none" w:sz="0" w:space="0" w:color="auto"/>
                        <w:left w:val="none" w:sz="0" w:space="0" w:color="auto"/>
                        <w:bottom w:val="none" w:sz="0" w:space="0" w:color="auto"/>
                        <w:right w:val="none" w:sz="0" w:space="0" w:color="auto"/>
                      </w:divBdr>
                    </w:div>
                    <w:div w:id="671220926">
                      <w:marLeft w:val="0"/>
                      <w:marRight w:val="0"/>
                      <w:marTop w:val="225"/>
                      <w:marBottom w:val="0"/>
                      <w:divBdr>
                        <w:top w:val="none" w:sz="0" w:space="0" w:color="auto"/>
                        <w:left w:val="none" w:sz="0" w:space="0" w:color="auto"/>
                        <w:bottom w:val="none" w:sz="0" w:space="0" w:color="auto"/>
                        <w:right w:val="none" w:sz="0" w:space="0" w:color="auto"/>
                      </w:divBdr>
                    </w:div>
                    <w:div w:id="1956326068">
                      <w:marLeft w:val="0"/>
                      <w:marRight w:val="0"/>
                      <w:marTop w:val="300"/>
                      <w:marBottom w:val="300"/>
                      <w:divBdr>
                        <w:top w:val="none" w:sz="0" w:space="0" w:color="auto"/>
                        <w:left w:val="none" w:sz="0" w:space="0" w:color="auto"/>
                        <w:bottom w:val="none" w:sz="0" w:space="0" w:color="auto"/>
                        <w:right w:val="none" w:sz="0" w:space="0" w:color="auto"/>
                      </w:divBdr>
                      <w:divsChild>
                        <w:div w:id="1762070140">
                          <w:marLeft w:val="0"/>
                          <w:marRight w:val="0"/>
                          <w:marTop w:val="0"/>
                          <w:marBottom w:val="0"/>
                          <w:divBdr>
                            <w:top w:val="none" w:sz="0" w:space="0" w:color="auto"/>
                            <w:left w:val="none" w:sz="0" w:space="0" w:color="auto"/>
                            <w:bottom w:val="none" w:sz="0" w:space="0" w:color="auto"/>
                            <w:right w:val="none" w:sz="0" w:space="0" w:color="auto"/>
                          </w:divBdr>
                        </w:div>
                        <w:div w:id="1246262693">
                          <w:marLeft w:val="0"/>
                          <w:marRight w:val="0"/>
                          <w:marTop w:val="75"/>
                          <w:marBottom w:val="75"/>
                          <w:divBdr>
                            <w:top w:val="dashed" w:sz="6" w:space="4" w:color="8F8F8F"/>
                            <w:left w:val="none" w:sz="0" w:space="0" w:color="auto"/>
                            <w:bottom w:val="dashed" w:sz="6" w:space="4" w:color="8F8F8F"/>
                            <w:right w:val="none" w:sz="0" w:space="0" w:color="auto"/>
                          </w:divBdr>
                        </w:div>
                        <w:div w:id="100639920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831608">
      <w:bodyDiv w:val="1"/>
      <w:marLeft w:val="0"/>
      <w:marRight w:val="0"/>
      <w:marTop w:val="0"/>
      <w:marBottom w:val="0"/>
      <w:divBdr>
        <w:top w:val="none" w:sz="0" w:space="0" w:color="auto"/>
        <w:left w:val="none" w:sz="0" w:space="0" w:color="auto"/>
        <w:bottom w:val="none" w:sz="0" w:space="0" w:color="auto"/>
        <w:right w:val="none" w:sz="0" w:space="0" w:color="auto"/>
      </w:divBdr>
      <w:divsChild>
        <w:div w:id="1581795025">
          <w:marLeft w:val="0"/>
          <w:marRight w:val="0"/>
          <w:marTop w:val="0"/>
          <w:marBottom w:val="0"/>
          <w:divBdr>
            <w:top w:val="none" w:sz="0" w:space="0" w:color="auto"/>
            <w:left w:val="none" w:sz="0" w:space="0" w:color="auto"/>
            <w:bottom w:val="none" w:sz="0" w:space="0" w:color="auto"/>
            <w:right w:val="none" w:sz="0" w:space="0" w:color="auto"/>
          </w:divBdr>
          <w:divsChild>
            <w:div w:id="1002586169">
              <w:marLeft w:val="0"/>
              <w:marRight w:val="0"/>
              <w:marTop w:val="0"/>
              <w:marBottom w:val="0"/>
              <w:divBdr>
                <w:top w:val="none" w:sz="0" w:space="0" w:color="auto"/>
                <w:left w:val="single" w:sz="6" w:space="9" w:color="E1E1E1"/>
                <w:bottom w:val="none" w:sz="0" w:space="0" w:color="auto"/>
                <w:right w:val="none" w:sz="0" w:space="0" w:color="auto"/>
              </w:divBdr>
              <w:divsChild>
                <w:div w:id="80028159">
                  <w:marLeft w:val="0"/>
                  <w:marRight w:val="0"/>
                  <w:marTop w:val="180"/>
                  <w:marBottom w:val="0"/>
                  <w:divBdr>
                    <w:top w:val="none" w:sz="0" w:space="0" w:color="auto"/>
                    <w:left w:val="none" w:sz="0" w:space="0" w:color="auto"/>
                    <w:bottom w:val="none" w:sz="0" w:space="0" w:color="auto"/>
                    <w:right w:val="none" w:sz="0" w:space="0" w:color="auto"/>
                  </w:divBdr>
                  <w:divsChild>
                    <w:div w:id="2035108839">
                      <w:marLeft w:val="0"/>
                      <w:marRight w:val="0"/>
                      <w:marTop w:val="0"/>
                      <w:marBottom w:val="0"/>
                      <w:divBdr>
                        <w:top w:val="none" w:sz="0" w:space="0" w:color="auto"/>
                        <w:left w:val="none" w:sz="0" w:space="0" w:color="auto"/>
                        <w:bottom w:val="none" w:sz="0" w:space="0" w:color="auto"/>
                        <w:right w:val="none" w:sz="0" w:space="0" w:color="auto"/>
                      </w:divBdr>
                    </w:div>
                    <w:div w:id="304362442">
                      <w:marLeft w:val="0"/>
                      <w:marRight w:val="0"/>
                      <w:marTop w:val="225"/>
                      <w:marBottom w:val="0"/>
                      <w:divBdr>
                        <w:top w:val="none" w:sz="0" w:space="0" w:color="auto"/>
                        <w:left w:val="none" w:sz="0" w:space="0" w:color="auto"/>
                        <w:bottom w:val="none" w:sz="0" w:space="0" w:color="auto"/>
                        <w:right w:val="none" w:sz="0" w:space="0" w:color="auto"/>
                      </w:divBdr>
                    </w:div>
                    <w:div w:id="1610507505">
                      <w:marLeft w:val="0"/>
                      <w:marRight w:val="0"/>
                      <w:marTop w:val="300"/>
                      <w:marBottom w:val="300"/>
                      <w:divBdr>
                        <w:top w:val="none" w:sz="0" w:space="0" w:color="auto"/>
                        <w:left w:val="none" w:sz="0" w:space="0" w:color="auto"/>
                        <w:bottom w:val="none" w:sz="0" w:space="0" w:color="auto"/>
                        <w:right w:val="none" w:sz="0" w:space="0" w:color="auto"/>
                      </w:divBdr>
                      <w:divsChild>
                        <w:div w:id="1561014035">
                          <w:marLeft w:val="0"/>
                          <w:marRight w:val="0"/>
                          <w:marTop w:val="0"/>
                          <w:marBottom w:val="0"/>
                          <w:divBdr>
                            <w:top w:val="none" w:sz="0" w:space="0" w:color="auto"/>
                            <w:left w:val="none" w:sz="0" w:space="0" w:color="auto"/>
                            <w:bottom w:val="none" w:sz="0" w:space="0" w:color="auto"/>
                            <w:right w:val="none" w:sz="0" w:space="0" w:color="auto"/>
                          </w:divBdr>
                        </w:div>
                        <w:div w:id="16587246">
                          <w:marLeft w:val="0"/>
                          <w:marRight w:val="0"/>
                          <w:marTop w:val="75"/>
                          <w:marBottom w:val="75"/>
                          <w:divBdr>
                            <w:top w:val="dashed" w:sz="6" w:space="4" w:color="8F8F8F"/>
                            <w:left w:val="none" w:sz="0" w:space="0" w:color="auto"/>
                            <w:bottom w:val="dashed" w:sz="6" w:space="4" w:color="8F8F8F"/>
                            <w:right w:val="none" w:sz="0" w:space="0" w:color="auto"/>
                          </w:divBdr>
                        </w:div>
                        <w:div w:id="1366829587">
                          <w:marLeft w:val="0"/>
                          <w:marRight w:val="0"/>
                          <w:marTop w:val="0"/>
                          <w:marBottom w:val="0"/>
                          <w:divBdr>
                            <w:top w:val="none" w:sz="0" w:space="0" w:color="auto"/>
                            <w:left w:val="none" w:sz="0" w:space="0" w:color="auto"/>
                            <w:bottom w:val="none" w:sz="0" w:space="0" w:color="auto"/>
                            <w:right w:val="none" w:sz="0" w:space="0" w:color="auto"/>
                          </w:divBdr>
                        </w:div>
                        <w:div w:id="813791973">
                          <w:marLeft w:val="0"/>
                          <w:marRight w:val="0"/>
                          <w:marTop w:val="75"/>
                          <w:marBottom w:val="75"/>
                          <w:divBdr>
                            <w:top w:val="dashed" w:sz="6" w:space="4" w:color="8F8F8F"/>
                            <w:left w:val="none" w:sz="0" w:space="0" w:color="auto"/>
                            <w:bottom w:val="dashed" w:sz="6" w:space="4" w:color="8F8F8F"/>
                            <w:right w:val="none" w:sz="0" w:space="0" w:color="auto"/>
                          </w:divBdr>
                        </w:div>
                        <w:div w:id="155092217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697493">
      <w:bodyDiv w:val="1"/>
      <w:marLeft w:val="0"/>
      <w:marRight w:val="0"/>
      <w:marTop w:val="0"/>
      <w:marBottom w:val="0"/>
      <w:divBdr>
        <w:top w:val="none" w:sz="0" w:space="0" w:color="auto"/>
        <w:left w:val="none" w:sz="0" w:space="0" w:color="auto"/>
        <w:bottom w:val="none" w:sz="0" w:space="0" w:color="auto"/>
        <w:right w:val="none" w:sz="0" w:space="0" w:color="auto"/>
      </w:divBdr>
      <w:divsChild>
        <w:div w:id="670792808">
          <w:marLeft w:val="0"/>
          <w:marRight w:val="0"/>
          <w:marTop w:val="0"/>
          <w:marBottom w:val="0"/>
          <w:divBdr>
            <w:top w:val="none" w:sz="0" w:space="0" w:color="auto"/>
            <w:left w:val="none" w:sz="0" w:space="0" w:color="auto"/>
            <w:bottom w:val="none" w:sz="0" w:space="0" w:color="auto"/>
            <w:right w:val="none" w:sz="0" w:space="0" w:color="auto"/>
          </w:divBdr>
        </w:div>
      </w:divsChild>
    </w:div>
    <w:div w:id="1559322754">
      <w:bodyDiv w:val="1"/>
      <w:marLeft w:val="0"/>
      <w:marRight w:val="0"/>
      <w:marTop w:val="0"/>
      <w:marBottom w:val="0"/>
      <w:divBdr>
        <w:top w:val="none" w:sz="0" w:space="0" w:color="auto"/>
        <w:left w:val="none" w:sz="0" w:space="0" w:color="auto"/>
        <w:bottom w:val="none" w:sz="0" w:space="0" w:color="auto"/>
        <w:right w:val="none" w:sz="0" w:space="0" w:color="auto"/>
      </w:divBdr>
      <w:divsChild>
        <w:div w:id="1598178244">
          <w:marLeft w:val="0"/>
          <w:marRight w:val="0"/>
          <w:marTop w:val="0"/>
          <w:marBottom w:val="0"/>
          <w:divBdr>
            <w:top w:val="none" w:sz="0" w:space="0" w:color="auto"/>
            <w:left w:val="none" w:sz="0" w:space="0" w:color="auto"/>
            <w:bottom w:val="none" w:sz="0" w:space="0" w:color="auto"/>
            <w:right w:val="none" w:sz="0" w:space="0" w:color="auto"/>
          </w:divBdr>
        </w:div>
      </w:divsChild>
    </w:div>
    <w:div w:id="1570767974">
      <w:bodyDiv w:val="1"/>
      <w:marLeft w:val="0"/>
      <w:marRight w:val="0"/>
      <w:marTop w:val="0"/>
      <w:marBottom w:val="0"/>
      <w:divBdr>
        <w:top w:val="none" w:sz="0" w:space="0" w:color="auto"/>
        <w:left w:val="none" w:sz="0" w:space="0" w:color="auto"/>
        <w:bottom w:val="none" w:sz="0" w:space="0" w:color="auto"/>
        <w:right w:val="none" w:sz="0" w:space="0" w:color="auto"/>
      </w:divBdr>
      <w:divsChild>
        <w:div w:id="1527862941">
          <w:marLeft w:val="0"/>
          <w:marRight w:val="0"/>
          <w:marTop w:val="150"/>
          <w:marBottom w:val="0"/>
          <w:divBdr>
            <w:top w:val="none" w:sz="0" w:space="0" w:color="auto"/>
            <w:left w:val="none" w:sz="0" w:space="0" w:color="auto"/>
            <w:bottom w:val="none" w:sz="0" w:space="0" w:color="auto"/>
            <w:right w:val="none" w:sz="0" w:space="0" w:color="auto"/>
          </w:divBdr>
          <w:divsChild>
            <w:div w:id="1444881933">
              <w:marLeft w:val="0"/>
              <w:marRight w:val="0"/>
              <w:marTop w:val="0"/>
              <w:marBottom w:val="0"/>
              <w:divBdr>
                <w:top w:val="none" w:sz="0" w:space="0" w:color="auto"/>
                <w:left w:val="none" w:sz="0" w:space="0" w:color="auto"/>
                <w:bottom w:val="none" w:sz="0" w:space="0" w:color="auto"/>
                <w:right w:val="none" w:sz="0" w:space="0" w:color="auto"/>
              </w:divBdr>
              <w:divsChild>
                <w:div w:id="23755810">
                  <w:marLeft w:val="0"/>
                  <w:marRight w:val="0"/>
                  <w:marTop w:val="0"/>
                  <w:marBottom w:val="0"/>
                  <w:divBdr>
                    <w:top w:val="none" w:sz="0" w:space="0" w:color="auto"/>
                    <w:left w:val="none" w:sz="0" w:space="0" w:color="auto"/>
                    <w:bottom w:val="none" w:sz="0" w:space="0" w:color="auto"/>
                    <w:right w:val="none" w:sz="0" w:space="0" w:color="auto"/>
                  </w:divBdr>
                  <w:divsChild>
                    <w:div w:id="71851208">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 w:id="1633250571">
      <w:bodyDiv w:val="1"/>
      <w:marLeft w:val="0"/>
      <w:marRight w:val="0"/>
      <w:marTop w:val="0"/>
      <w:marBottom w:val="0"/>
      <w:divBdr>
        <w:top w:val="none" w:sz="0" w:space="0" w:color="auto"/>
        <w:left w:val="none" w:sz="0" w:space="0" w:color="auto"/>
        <w:bottom w:val="none" w:sz="0" w:space="0" w:color="auto"/>
        <w:right w:val="none" w:sz="0" w:space="0" w:color="auto"/>
      </w:divBdr>
      <w:divsChild>
        <w:div w:id="652298978">
          <w:marLeft w:val="0"/>
          <w:marRight w:val="0"/>
          <w:marTop w:val="2250"/>
          <w:marBottom w:val="0"/>
          <w:divBdr>
            <w:top w:val="none" w:sz="0" w:space="0" w:color="auto"/>
            <w:left w:val="none" w:sz="0" w:space="0" w:color="auto"/>
            <w:bottom w:val="none" w:sz="0" w:space="0" w:color="auto"/>
            <w:right w:val="none" w:sz="0" w:space="0" w:color="auto"/>
          </w:divBdr>
          <w:divsChild>
            <w:div w:id="2118210437">
              <w:marLeft w:val="0"/>
              <w:marRight w:val="0"/>
              <w:marTop w:val="0"/>
              <w:marBottom w:val="0"/>
              <w:divBdr>
                <w:top w:val="none" w:sz="0" w:space="0" w:color="auto"/>
                <w:left w:val="none" w:sz="0" w:space="0" w:color="auto"/>
                <w:bottom w:val="none" w:sz="0" w:space="0" w:color="auto"/>
                <w:right w:val="none" w:sz="0" w:space="0" w:color="auto"/>
              </w:divBdr>
              <w:divsChild>
                <w:div w:id="352192829">
                  <w:marLeft w:val="0"/>
                  <w:marRight w:val="0"/>
                  <w:marTop w:val="0"/>
                  <w:marBottom w:val="0"/>
                  <w:divBdr>
                    <w:top w:val="none" w:sz="0" w:space="0" w:color="auto"/>
                    <w:left w:val="none" w:sz="0" w:space="0" w:color="auto"/>
                    <w:bottom w:val="none" w:sz="0" w:space="0" w:color="auto"/>
                    <w:right w:val="none" w:sz="0" w:space="0" w:color="auto"/>
                  </w:divBdr>
                  <w:divsChild>
                    <w:div w:id="2096197654">
                      <w:marLeft w:val="0"/>
                      <w:marRight w:val="0"/>
                      <w:marTop w:val="0"/>
                      <w:marBottom w:val="0"/>
                      <w:divBdr>
                        <w:top w:val="none" w:sz="0" w:space="0" w:color="auto"/>
                        <w:left w:val="none" w:sz="0" w:space="0" w:color="auto"/>
                        <w:bottom w:val="single" w:sz="6" w:space="30" w:color="CCCCCC"/>
                        <w:right w:val="none" w:sz="0" w:space="0" w:color="auto"/>
                      </w:divBdr>
                      <w:divsChild>
                        <w:div w:id="1014846630">
                          <w:marLeft w:val="0"/>
                          <w:marRight w:val="0"/>
                          <w:marTop w:val="150"/>
                          <w:marBottom w:val="0"/>
                          <w:divBdr>
                            <w:top w:val="none" w:sz="0" w:space="0" w:color="auto"/>
                            <w:left w:val="none" w:sz="0" w:space="0" w:color="auto"/>
                            <w:bottom w:val="none" w:sz="0" w:space="0" w:color="auto"/>
                            <w:right w:val="none" w:sz="0" w:space="0" w:color="auto"/>
                          </w:divBdr>
                          <w:divsChild>
                            <w:div w:id="12084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747808">
      <w:bodyDiv w:val="1"/>
      <w:marLeft w:val="0"/>
      <w:marRight w:val="0"/>
      <w:marTop w:val="0"/>
      <w:marBottom w:val="0"/>
      <w:divBdr>
        <w:top w:val="none" w:sz="0" w:space="0" w:color="auto"/>
        <w:left w:val="none" w:sz="0" w:space="0" w:color="auto"/>
        <w:bottom w:val="none" w:sz="0" w:space="0" w:color="auto"/>
        <w:right w:val="none" w:sz="0" w:space="0" w:color="auto"/>
      </w:divBdr>
      <w:divsChild>
        <w:div w:id="1262907282">
          <w:marLeft w:val="0"/>
          <w:marRight w:val="0"/>
          <w:marTop w:val="2250"/>
          <w:marBottom w:val="0"/>
          <w:divBdr>
            <w:top w:val="none" w:sz="0" w:space="0" w:color="auto"/>
            <w:left w:val="none" w:sz="0" w:space="0" w:color="auto"/>
            <w:bottom w:val="none" w:sz="0" w:space="0" w:color="auto"/>
            <w:right w:val="none" w:sz="0" w:space="0" w:color="auto"/>
          </w:divBdr>
          <w:divsChild>
            <w:div w:id="509947829">
              <w:marLeft w:val="0"/>
              <w:marRight w:val="0"/>
              <w:marTop w:val="0"/>
              <w:marBottom w:val="0"/>
              <w:divBdr>
                <w:top w:val="none" w:sz="0" w:space="0" w:color="auto"/>
                <w:left w:val="none" w:sz="0" w:space="0" w:color="auto"/>
                <w:bottom w:val="none" w:sz="0" w:space="0" w:color="auto"/>
                <w:right w:val="none" w:sz="0" w:space="0" w:color="auto"/>
              </w:divBdr>
              <w:divsChild>
                <w:div w:id="1970476448">
                  <w:marLeft w:val="0"/>
                  <w:marRight w:val="0"/>
                  <w:marTop w:val="0"/>
                  <w:marBottom w:val="0"/>
                  <w:divBdr>
                    <w:top w:val="none" w:sz="0" w:space="0" w:color="auto"/>
                    <w:left w:val="none" w:sz="0" w:space="0" w:color="auto"/>
                    <w:bottom w:val="none" w:sz="0" w:space="0" w:color="auto"/>
                    <w:right w:val="none" w:sz="0" w:space="0" w:color="auto"/>
                  </w:divBdr>
                  <w:divsChild>
                    <w:div w:id="830751094">
                      <w:marLeft w:val="0"/>
                      <w:marRight w:val="0"/>
                      <w:marTop w:val="0"/>
                      <w:marBottom w:val="0"/>
                      <w:divBdr>
                        <w:top w:val="none" w:sz="0" w:space="0" w:color="auto"/>
                        <w:left w:val="none" w:sz="0" w:space="0" w:color="auto"/>
                        <w:bottom w:val="single" w:sz="6" w:space="30" w:color="CCCCCC"/>
                        <w:right w:val="none" w:sz="0" w:space="0" w:color="auto"/>
                      </w:divBdr>
                      <w:divsChild>
                        <w:div w:id="596837261">
                          <w:marLeft w:val="0"/>
                          <w:marRight w:val="0"/>
                          <w:marTop w:val="150"/>
                          <w:marBottom w:val="0"/>
                          <w:divBdr>
                            <w:top w:val="none" w:sz="0" w:space="0" w:color="auto"/>
                            <w:left w:val="none" w:sz="0" w:space="0" w:color="auto"/>
                            <w:bottom w:val="none" w:sz="0" w:space="0" w:color="auto"/>
                            <w:right w:val="none" w:sz="0" w:space="0" w:color="auto"/>
                          </w:divBdr>
                          <w:divsChild>
                            <w:div w:id="57601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653847">
      <w:bodyDiv w:val="1"/>
      <w:marLeft w:val="0"/>
      <w:marRight w:val="0"/>
      <w:marTop w:val="0"/>
      <w:marBottom w:val="0"/>
      <w:divBdr>
        <w:top w:val="none" w:sz="0" w:space="0" w:color="auto"/>
        <w:left w:val="none" w:sz="0" w:space="0" w:color="auto"/>
        <w:bottom w:val="none" w:sz="0" w:space="0" w:color="auto"/>
        <w:right w:val="none" w:sz="0" w:space="0" w:color="auto"/>
      </w:divBdr>
      <w:divsChild>
        <w:div w:id="947587649">
          <w:marLeft w:val="0"/>
          <w:marRight w:val="0"/>
          <w:marTop w:val="2250"/>
          <w:marBottom w:val="0"/>
          <w:divBdr>
            <w:top w:val="none" w:sz="0" w:space="0" w:color="auto"/>
            <w:left w:val="none" w:sz="0" w:space="0" w:color="auto"/>
            <w:bottom w:val="none" w:sz="0" w:space="0" w:color="auto"/>
            <w:right w:val="none" w:sz="0" w:space="0" w:color="auto"/>
          </w:divBdr>
          <w:divsChild>
            <w:div w:id="1436050013">
              <w:marLeft w:val="0"/>
              <w:marRight w:val="0"/>
              <w:marTop w:val="0"/>
              <w:marBottom w:val="0"/>
              <w:divBdr>
                <w:top w:val="none" w:sz="0" w:space="0" w:color="auto"/>
                <w:left w:val="none" w:sz="0" w:space="0" w:color="auto"/>
                <w:bottom w:val="none" w:sz="0" w:space="0" w:color="auto"/>
                <w:right w:val="none" w:sz="0" w:space="0" w:color="auto"/>
              </w:divBdr>
              <w:divsChild>
                <w:div w:id="1708948531">
                  <w:marLeft w:val="0"/>
                  <w:marRight w:val="0"/>
                  <w:marTop w:val="0"/>
                  <w:marBottom w:val="0"/>
                  <w:divBdr>
                    <w:top w:val="none" w:sz="0" w:space="0" w:color="auto"/>
                    <w:left w:val="none" w:sz="0" w:space="0" w:color="auto"/>
                    <w:bottom w:val="none" w:sz="0" w:space="0" w:color="auto"/>
                    <w:right w:val="none" w:sz="0" w:space="0" w:color="auto"/>
                  </w:divBdr>
                  <w:divsChild>
                    <w:div w:id="1832016344">
                      <w:marLeft w:val="0"/>
                      <w:marRight w:val="0"/>
                      <w:marTop w:val="0"/>
                      <w:marBottom w:val="0"/>
                      <w:divBdr>
                        <w:top w:val="none" w:sz="0" w:space="0" w:color="auto"/>
                        <w:left w:val="none" w:sz="0" w:space="0" w:color="auto"/>
                        <w:bottom w:val="single" w:sz="6" w:space="30" w:color="CCCCCC"/>
                        <w:right w:val="none" w:sz="0" w:space="0" w:color="auto"/>
                      </w:divBdr>
                      <w:divsChild>
                        <w:div w:id="1488129945">
                          <w:marLeft w:val="0"/>
                          <w:marRight w:val="0"/>
                          <w:marTop w:val="150"/>
                          <w:marBottom w:val="0"/>
                          <w:divBdr>
                            <w:top w:val="none" w:sz="0" w:space="0" w:color="auto"/>
                            <w:left w:val="none" w:sz="0" w:space="0" w:color="auto"/>
                            <w:bottom w:val="none" w:sz="0" w:space="0" w:color="auto"/>
                            <w:right w:val="none" w:sz="0" w:space="0" w:color="auto"/>
                          </w:divBdr>
                          <w:divsChild>
                            <w:div w:id="102664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717015">
      <w:bodyDiv w:val="1"/>
      <w:marLeft w:val="0"/>
      <w:marRight w:val="0"/>
      <w:marTop w:val="0"/>
      <w:marBottom w:val="0"/>
      <w:divBdr>
        <w:top w:val="none" w:sz="0" w:space="0" w:color="auto"/>
        <w:left w:val="none" w:sz="0" w:space="0" w:color="auto"/>
        <w:bottom w:val="none" w:sz="0" w:space="0" w:color="auto"/>
        <w:right w:val="none" w:sz="0" w:space="0" w:color="auto"/>
      </w:divBdr>
      <w:divsChild>
        <w:div w:id="447236845">
          <w:marLeft w:val="0"/>
          <w:marRight w:val="0"/>
          <w:marTop w:val="2250"/>
          <w:marBottom w:val="0"/>
          <w:divBdr>
            <w:top w:val="none" w:sz="0" w:space="0" w:color="auto"/>
            <w:left w:val="none" w:sz="0" w:space="0" w:color="auto"/>
            <w:bottom w:val="none" w:sz="0" w:space="0" w:color="auto"/>
            <w:right w:val="none" w:sz="0" w:space="0" w:color="auto"/>
          </w:divBdr>
          <w:divsChild>
            <w:div w:id="1228684533">
              <w:marLeft w:val="0"/>
              <w:marRight w:val="0"/>
              <w:marTop w:val="0"/>
              <w:marBottom w:val="0"/>
              <w:divBdr>
                <w:top w:val="none" w:sz="0" w:space="0" w:color="auto"/>
                <w:left w:val="none" w:sz="0" w:space="0" w:color="auto"/>
                <w:bottom w:val="none" w:sz="0" w:space="0" w:color="auto"/>
                <w:right w:val="none" w:sz="0" w:space="0" w:color="auto"/>
              </w:divBdr>
              <w:divsChild>
                <w:div w:id="1261447186">
                  <w:marLeft w:val="0"/>
                  <w:marRight w:val="0"/>
                  <w:marTop w:val="0"/>
                  <w:marBottom w:val="0"/>
                  <w:divBdr>
                    <w:top w:val="none" w:sz="0" w:space="0" w:color="auto"/>
                    <w:left w:val="none" w:sz="0" w:space="0" w:color="auto"/>
                    <w:bottom w:val="none" w:sz="0" w:space="0" w:color="auto"/>
                    <w:right w:val="none" w:sz="0" w:space="0" w:color="auto"/>
                  </w:divBdr>
                  <w:divsChild>
                    <w:div w:id="342170451">
                      <w:marLeft w:val="0"/>
                      <w:marRight w:val="0"/>
                      <w:marTop w:val="0"/>
                      <w:marBottom w:val="0"/>
                      <w:divBdr>
                        <w:top w:val="none" w:sz="0" w:space="0" w:color="auto"/>
                        <w:left w:val="none" w:sz="0" w:space="0" w:color="auto"/>
                        <w:bottom w:val="single" w:sz="6" w:space="30" w:color="CCCCCC"/>
                        <w:right w:val="none" w:sz="0" w:space="0" w:color="auto"/>
                      </w:divBdr>
                      <w:divsChild>
                        <w:div w:id="1002009512">
                          <w:marLeft w:val="0"/>
                          <w:marRight w:val="0"/>
                          <w:marTop w:val="150"/>
                          <w:marBottom w:val="0"/>
                          <w:divBdr>
                            <w:top w:val="none" w:sz="0" w:space="0" w:color="auto"/>
                            <w:left w:val="none" w:sz="0" w:space="0" w:color="auto"/>
                            <w:bottom w:val="none" w:sz="0" w:space="0" w:color="auto"/>
                            <w:right w:val="none" w:sz="0" w:space="0" w:color="auto"/>
                          </w:divBdr>
                          <w:divsChild>
                            <w:div w:id="187592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760276">
      <w:bodyDiv w:val="1"/>
      <w:marLeft w:val="0"/>
      <w:marRight w:val="0"/>
      <w:marTop w:val="0"/>
      <w:marBottom w:val="0"/>
      <w:divBdr>
        <w:top w:val="none" w:sz="0" w:space="0" w:color="auto"/>
        <w:left w:val="none" w:sz="0" w:space="0" w:color="auto"/>
        <w:bottom w:val="none" w:sz="0" w:space="0" w:color="auto"/>
        <w:right w:val="none" w:sz="0" w:space="0" w:color="auto"/>
      </w:divBdr>
      <w:divsChild>
        <w:div w:id="1479957303">
          <w:marLeft w:val="0"/>
          <w:marRight w:val="0"/>
          <w:marTop w:val="2250"/>
          <w:marBottom w:val="0"/>
          <w:divBdr>
            <w:top w:val="none" w:sz="0" w:space="0" w:color="auto"/>
            <w:left w:val="none" w:sz="0" w:space="0" w:color="auto"/>
            <w:bottom w:val="none" w:sz="0" w:space="0" w:color="auto"/>
            <w:right w:val="none" w:sz="0" w:space="0" w:color="auto"/>
          </w:divBdr>
          <w:divsChild>
            <w:div w:id="1320620159">
              <w:marLeft w:val="0"/>
              <w:marRight w:val="0"/>
              <w:marTop w:val="0"/>
              <w:marBottom w:val="0"/>
              <w:divBdr>
                <w:top w:val="none" w:sz="0" w:space="0" w:color="auto"/>
                <w:left w:val="none" w:sz="0" w:space="0" w:color="auto"/>
                <w:bottom w:val="none" w:sz="0" w:space="0" w:color="auto"/>
                <w:right w:val="none" w:sz="0" w:space="0" w:color="auto"/>
              </w:divBdr>
              <w:divsChild>
                <w:div w:id="1378965952">
                  <w:marLeft w:val="0"/>
                  <w:marRight w:val="0"/>
                  <w:marTop w:val="0"/>
                  <w:marBottom w:val="0"/>
                  <w:divBdr>
                    <w:top w:val="none" w:sz="0" w:space="0" w:color="auto"/>
                    <w:left w:val="none" w:sz="0" w:space="0" w:color="auto"/>
                    <w:bottom w:val="none" w:sz="0" w:space="0" w:color="auto"/>
                    <w:right w:val="none" w:sz="0" w:space="0" w:color="auto"/>
                  </w:divBdr>
                  <w:divsChild>
                    <w:div w:id="1046833125">
                      <w:marLeft w:val="0"/>
                      <w:marRight w:val="0"/>
                      <w:marTop w:val="0"/>
                      <w:marBottom w:val="0"/>
                      <w:divBdr>
                        <w:top w:val="none" w:sz="0" w:space="0" w:color="auto"/>
                        <w:left w:val="none" w:sz="0" w:space="0" w:color="auto"/>
                        <w:bottom w:val="single" w:sz="6" w:space="30" w:color="CCCCCC"/>
                        <w:right w:val="none" w:sz="0" w:space="0" w:color="auto"/>
                      </w:divBdr>
                      <w:divsChild>
                        <w:div w:id="234976252">
                          <w:marLeft w:val="0"/>
                          <w:marRight w:val="0"/>
                          <w:marTop w:val="150"/>
                          <w:marBottom w:val="0"/>
                          <w:divBdr>
                            <w:top w:val="none" w:sz="0" w:space="0" w:color="auto"/>
                            <w:left w:val="none" w:sz="0" w:space="0" w:color="auto"/>
                            <w:bottom w:val="none" w:sz="0" w:space="0" w:color="auto"/>
                            <w:right w:val="none" w:sz="0" w:space="0" w:color="auto"/>
                          </w:divBdr>
                          <w:divsChild>
                            <w:div w:id="30173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272683">
      <w:bodyDiv w:val="1"/>
      <w:marLeft w:val="0"/>
      <w:marRight w:val="0"/>
      <w:marTop w:val="0"/>
      <w:marBottom w:val="0"/>
      <w:divBdr>
        <w:top w:val="none" w:sz="0" w:space="0" w:color="auto"/>
        <w:left w:val="none" w:sz="0" w:space="0" w:color="auto"/>
        <w:bottom w:val="none" w:sz="0" w:space="0" w:color="auto"/>
        <w:right w:val="none" w:sz="0" w:space="0" w:color="auto"/>
      </w:divBdr>
      <w:divsChild>
        <w:div w:id="397869643">
          <w:marLeft w:val="0"/>
          <w:marRight w:val="0"/>
          <w:marTop w:val="0"/>
          <w:marBottom w:val="0"/>
          <w:divBdr>
            <w:top w:val="none" w:sz="0" w:space="0" w:color="auto"/>
            <w:left w:val="none" w:sz="0" w:space="0" w:color="auto"/>
            <w:bottom w:val="none" w:sz="0" w:space="0" w:color="auto"/>
            <w:right w:val="none" w:sz="0" w:space="0" w:color="auto"/>
          </w:divBdr>
        </w:div>
      </w:divsChild>
    </w:div>
    <w:div w:id="2003853035">
      <w:bodyDiv w:val="1"/>
      <w:marLeft w:val="0"/>
      <w:marRight w:val="0"/>
      <w:marTop w:val="0"/>
      <w:marBottom w:val="0"/>
      <w:divBdr>
        <w:top w:val="none" w:sz="0" w:space="0" w:color="auto"/>
        <w:left w:val="none" w:sz="0" w:space="0" w:color="auto"/>
        <w:bottom w:val="none" w:sz="0" w:space="0" w:color="auto"/>
        <w:right w:val="none" w:sz="0" w:space="0" w:color="auto"/>
      </w:divBdr>
      <w:divsChild>
        <w:div w:id="1236553173">
          <w:marLeft w:val="0"/>
          <w:marRight w:val="0"/>
          <w:marTop w:val="0"/>
          <w:marBottom w:val="0"/>
          <w:divBdr>
            <w:top w:val="none" w:sz="0" w:space="0" w:color="auto"/>
            <w:left w:val="none" w:sz="0" w:space="0" w:color="auto"/>
            <w:bottom w:val="none" w:sz="0" w:space="0" w:color="auto"/>
            <w:right w:val="none" w:sz="0" w:space="0" w:color="auto"/>
          </w:divBdr>
          <w:divsChild>
            <w:div w:id="1783114457">
              <w:marLeft w:val="0"/>
              <w:marRight w:val="0"/>
              <w:marTop w:val="0"/>
              <w:marBottom w:val="0"/>
              <w:divBdr>
                <w:top w:val="none" w:sz="0" w:space="0" w:color="auto"/>
                <w:left w:val="single" w:sz="6" w:space="9" w:color="E1E1E1"/>
                <w:bottom w:val="none" w:sz="0" w:space="0" w:color="auto"/>
                <w:right w:val="none" w:sz="0" w:space="0" w:color="auto"/>
              </w:divBdr>
              <w:divsChild>
                <w:div w:id="714894853">
                  <w:marLeft w:val="0"/>
                  <w:marRight w:val="0"/>
                  <w:marTop w:val="180"/>
                  <w:marBottom w:val="0"/>
                  <w:divBdr>
                    <w:top w:val="none" w:sz="0" w:space="0" w:color="auto"/>
                    <w:left w:val="none" w:sz="0" w:space="0" w:color="auto"/>
                    <w:bottom w:val="none" w:sz="0" w:space="0" w:color="auto"/>
                    <w:right w:val="none" w:sz="0" w:space="0" w:color="auto"/>
                  </w:divBdr>
                  <w:divsChild>
                    <w:div w:id="1838615097">
                      <w:marLeft w:val="0"/>
                      <w:marRight w:val="0"/>
                      <w:marTop w:val="0"/>
                      <w:marBottom w:val="0"/>
                      <w:divBdr>
                        <w:top w:val="none" w:sz="0" w:space="0" w:color="auto"/>
                        <w:left w:val="none" w:sz="0" w:space="0" w:color="auto"/>
                        <w:bottom w:val="none" w:sz="0" w:space="0" w:color="auto"/>
                        <w:right w:val="none" w:sz="0" w:space="0" w:color="auto"/>
                      </w:divBdr>
                    </w:div>
                    <w:div w:id="856970728">
                      <w:marLeft w:val="0"/>
                      <w:marRight w:val="0"/>
                      <w:marTop w:val="225"/>
                      <w:marBottom w:val="0"/>
                      <w:divBdr>
                        <w:top w:val="none" w:sz="0" w:space="0" w:color="auto"/>
                        <w:left w:val="none" w:sz="0" w:space="0" w:color="auto"/>
                        <w:bottom w:val="none" w:sz="0" w:space="0" w:color="auto"/>
                        <w:right w:val="none" w:sz="0" w:space="0" w:color="auto"/>
                      </w:divBdr>
                    </w:div>
                    <w:div w:id="1469937813">
                      <w:marLeft w:val="0"/>
                      <w:marRight w:val="0"/>
                      <w:marTop w:val="300"/>
                      <w:marBottom w:val="300"/>
                      <w:divBdr>
                        <w:top w:val="none" w:sz="0" w:space="0" w:color="auto"/>
                        <w:left w:val="none" w:sz="0" w:space="0" w:color="auto"/>
                        <w:bottom w:val="none" w:sz="0" w:space="0" w:color="auto"/>
                        <w:right w:val="none" w:sz="0" w:space="0" w:color="auto"/>
                      </w:divBdr>
                      <w:divsChild>
                        <w:div w:id="1446844210">
                          <w:marLeft w:val="0"/>
                          <w:marRight w:val="0"/>
                          <w:marTop w:val="0"/>
                          <w:marBottom w:val="0"/>
                          <w:divBdr>
                            <w:top w:val="none" w:sz="0" w:space="0" w:color="auto"/>
                            <w:left w:val="none" w:sz="0" w:space="0" w:color="auto"/>
                            <w:bottom w:val="none" w:sz="0" w:space="0" w:color="auto"/>
                            <w:right w:val="none" w:sz="0" w:space="0" w:color="auto"/>
                          </w:divBdr>
                        </w:div>
                        <w:div w:id="1507017383">
                          <w:marLeft w:val="0"/>
                          <w:marRight w:val="0"/>
                          <w:marTop w:val="75"/>
                          <w:marBottom w:val="75"/>
                          <w:divBdr>
                            <w:top w:val="dashed" w:sz="6" w:space="4" w:color="8F8F8F"/>
                            <w:left w:val="none" w:sz="0" w:space="0" w:color="auto"/>
                            <w:bottom w:val="dashed" w:sz="6" w:space="4" w:color="8F8F8F"/>
                            <w:right w:val="none" w:sz="0" w:space="0" w:color="auto"/>
                          </w:divBdr>
                        </w:div>
                        <w:div w:id="529344434">
                          <w:marLeft w:val="0"/>
                          <w:marRight w:val="0"/>
                          <w:marTop w:val="0"/>
                          <w:marBottom w:val="0"/>
                          <w:divBdr>
                            <w:top w:val="none" w:sz="0" w:space="0" w:color="auto"/>
                            <w:left w:val="none" w:sz="0" w:space="0" w:color="auto"/>
                            <w:bottom w:val="none" w:sz="0" w:space="0" w:color="auto"/>
                            <w:right w:val="none" w:sz="0" w:space="0" w:color="auto"/>
                          </w:divBdr>
                        </w:div>
                        <w:div w:id="1501658961">
                          <w:marLeft w:val="0"/>
                          <w:marRight w:val="0"/>
                          <w:marTop w:val="75"/>
                          <w:marBottom w:val="75"/>
                          <w:divBdr>
                            <w:top w:val="dashed" w:sz="6" w:space="4" w:color="8F8F8F"/>
                            <w:left w:val="none" w:sz="0" w:space="0" w:color="auto"/>
                            <w:bottom w:val="dashed" w:sz="6" w:space="4" w:color="8F8F8F"/>
                            <w:right w:val="none" w:sz="0" w:space="0" w:color="auto"/>
                          </w:divBdr>
                        </w:div>
                        <w:div w:id="1673336273">
                          <w:marLeft w:val="0"/>
                          <w:marRight w:val="0"/>
                          <w:marTop w:val="0"/>
                          <w:marBottom w:val="0"/>
                          <w:divBdr>
                            <w:top w:val="none" w:sz="0" w:space="0" w:color="auto"/>
                            <w:left w:val="none" w:sz="0" w:space="0" w:color="auto"/>
                            <w:bottom w:val="none" w:sz="0" w:space="0" w:color="auto"/>
                            <w:right w:val="none" w:sz="0" w:space="0" w:color="auto"/>
                          </w:divBdr>
                        </w:div>
                        <w:div w:id="1933121066">
                          <w:marLeft w:val="0"/>
                          <w:marRight w:val="0"/>
                          <w:marTop w:val="75"/>
                          <w:marBottom w:val="75"/>
                          <w:divBdr>
                            <w:top w:val="dashed" w:sz="6" w:space="4" w:color="8F8F8F"/>
                            <w:left w:val="none" w:sz="0" w:space="0" w:color="auto"/>
                            <w:bottom w:val="dashed" w:sz="6" w:space="4" w:color="8F8F8F"/>
                            <w:right w:val="none" w:sz="0" w:space="0" w:color="auto"/>
                          </w:divBdr>
                        </w:div>
                        <w:div w:id="1339775102">
                          <w:marLeft w:val="0"/>
                          <w:marRight w:val="0"/>
                          <w:marTop w:val="0"/>
                          <w:marBottom w:val="0"/>
                          <w:divBdr>
                            <w:top w:val="none" w:sz="0" w:space="0" w:color="auto"/>
                            <w:left w:val="none" w:sz="0" w:space="0" w:color="auto"/>
                            <w:bottom w:val="none" w:sz="0" w:space="0" w:color="auto"/>
                            <w:right w:val="none" w:sz="0" w:space="0" w:color="auto"/>
                          </w:divBdr>
                        </w:div>
                        <w:div w:id="47461258">
                          <w:marLeft w:val="0"/>
                          <w:marRight w:val="0"/>
                          <w:marTop w:val="75"/>
                          <w:marBottom w:val="75"/>
                          <w:divBdr>
                            <w:top w:val="dashed" w:sz="6" w:space="4" w:color="8F8F8F"/>
                            <w:left w:val="none" w:sz="0" w:space="0" w:color="auto"/>
                            <w:bottom w:val="dashed" w:sz="6" w:space="4" w:color="8F8F8F"/>
                            <w:right w:val="none" w:sz="0" w:space="0" w:color="auto"/>
                          </w:divBdr>
                        </w:div>
                        <w:div w:id="1038697856">
                          <w:marLeft w:val="0"/>
                          <w:marRight w:val="0"/>
                          <w:marTop w:val="0"/>
                          <w:marBottom w:val="0"/>
                          <w:divBdr>
                            <w:top w:val="none" w:sz="0" w:space="0" w:color="auto"/>
                            <w:left w:val="none" w:sz="0" w:space="0" w:color="auto"/>
                            <w:bottom w:val="none" w:sz="0" w:space="0" w:color="auto"/>
                            <w:right w:val="none" w:sz="0" w:space="0" w:color="auto"/>
                          </w:divBdr>
                        </w:div>
                        <w:div w:id="1765493491">
                          <w:marLeft w:val="0"/>
                          <w:marRight w:val="0"/>
                          <w:marTop w:val="75"/>
                          <w:marBottom w:val="75"/>
                          <w:divBdr>
                            <w:top w:val="dashed" w:sz="6" w:space="4" w:color="8F8F8F"/>
                            <w:left w:val="none" w:sz="0" w:space="0" w:color="auto"/>
                            <w:bottom w:val="dashed" w:sz="6" w:space="4" w:color="8F8F8F"/>
                            <w:right w:val="none" w:sz="0" w:space="0" w:color="auto"/>
                          </w:divBdr>
                        </w:div>
                        <w:div w:id="1979337494">
                          <w:marLeft w:val="0"/>
                          <w:marRight w:val="0"/>
                          <w:marTop w:val="0"/>
                          <w:marBottom w:val="0"/>
                          <w:divBdr>
                            <w:top w:val="none" w:sz="0" w:space="0" w:color="auto"/>
                            <w:left w:val="none" w:sz="0" w:space="0" w:color="auto"/>
                            <w:bottom w:val="none" w:sz="0" w:space="0" w:color="auto"/>
                            <w:right w:val="none" w:sz="0" w:space="0" w:color="auto"/>
                          </w:divBdr>
                        </w:div>
                        <w:div w:id="462115621">
                          <w:marLeft w:val="0"/>
                          <w:marRight w:val="0"/>
                          <w:marTop w:val="75"/>
                          <w:marBottom w:val="75"/>
                          <w:divBdr>
                            <w:top w:val="dashed" w:sz="6" w:space="4" w:color="8F8F8F"/>
                            <w:left w:val="none" w:sz="0" w:space="0" w:color="auto"/>
                            <w:bottom w:val="dashed" w:sz="6" w:space="4" w:color="8F8F8F"/>
                            <w:right w:val="none" w:sz="0" w:space="0" w:color="auto"/>
                          </w:divBdr>
                        </w:div>
                        <w:div w:id="1243177276">
                          <w:marLeft w:val="0"/>
                          <w:marRight w:val="0"/>
                          <w:marTop w:val="0"/>
                          <w:marBottom w:val="0"/>
                          <w:divBdr>
                            <w:top w:val="none" w:sz="0" w:space="0" w:color="auto"/>
                            <w:left w:val="none" w:sz="0" w:space="0" w:color="auto"/>
                            <w:bottom w:val="none" w:sz="0" w:space="0" w:color="auto"/>
                            <w:right w:val="none" w:sz="0" w:space="0" w:color="auto"/>
                          </w:divBdr>
                        </w:div>
                        <w:div w:id="1654874598">
                          <w:marLeft w:val="0"/>
                          <w:marRight w:val="0"/>
                          <w:marTop w:val="75"/>
                          <w:marBottom w:val="75"/>
                          <w:divBdr>
                            <w:top w:val="dashed" w:sz="6" w:space="4" w:color="8F8F8F"/>
                            <w:left w:val="none" w:sz="0" w:space="0" w:color="auto"/>
                            <w:bottom w:val="dashed" w:sz="6" w:space="4" w:color="8F8F8F"/>
                            <w:right w:val="none" w:sz="0" w:space="0" w:color="auto"/>
                          </w:divBdr>
                        </w:div>
                        <w:div w:id="178187278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455714">
      <w:bodyDiv w:val="1"/>
      <w:marLeft w:val="0"/>
      <w:marRight w:val="0"/>
      <w:marTop w:val="0"/>
      <w:marBottom w:val="0"/>
      <w:divBdr>
        <w:top w:val="none" w:sz="0" w:space="0" w:color="auto"/>
        <w:left w:val="none" w:sz="0" w:space="0" w:color="auto"/>
        <w:bottom w:val="none" w:sz="0" w:space="0" w:color="auto"/>
        <w:right w:val="none" w:sz="0" w:space="0" w:color="auto"/>
      </w:divBdr>
      <w:divsChild>
        <w:div w:id="1806308974">
          <w:marLeft w:val="0"/>
          <w:marRight w:val="0"/>
          <w:marTop w:val="0"/>
          <w:marBottom w:val="0"/>
          <w:divBdr>
            <w:top w:val="none" w:sz="0" w:space="0" w:color="auto"/>
            <w:left w:val="none" w:sz="0" w:space="0" w:color="auto"/>
            <w:bottom w:val="none" w:sz="0" w:space="0" w:color="auto"/>
            <w:right w:val="none" w:sz="0" w:space="0" w:color="auto"/>
          </w:divBdr>
        </w:div>
      </w:divsChild>
    </w:div>
    <w:div w:id="2132049413">
      <w:bodyDiv w:val="1"/>
      <w:marLeft w:val="0"/>
      <w:marRight w:val="0"/>
      <w:marTop w:val="0"/>
      <w:marBottom w:val="0"/>
      <w:divBdr>
        <w:top w:val="none" w:sz="0" w:space="0" w:color="auto"/>
        <w:left w:val="none" w:sz="0" w:space="0" w:color="auto"/>
        <w:bottom w:val="none" w:sz="0" w:space="0" w:color="auto"/>
        <w:right w:val="none" w:sz="0" w:space="0" w:color="auto"/>
      </w:divBdr>
      <w:divsChild>
        <w:div w:id="1113552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y.scu.edu.cn/eweb/jygl/zpfw.so?subsyscode=zpfw&amp;modcode=jygl_scfwyrdw&amp;type=viewDwxx&amp;id=olddwT35166" TargetMode="External"/><Relationship Id="rId13" Type="http://schemas.openxmlformats.org/officeDocument/2006/relationships/hyperlink" Target="http://www.magnity.com.c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xszp@hwagain.c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jy.scu.edu.cn/eweb/jygl/zpfw.so?subsyscode=zpfw&amp;modcode=jygl_scfwyrdw&amp;type=viewDwxx&amp;id=97TMfrFM3nJULcowtCdMi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wagain.com/" TargetMode="External"/><Relationship Id="rId5" Type="http://schemas.openxmlformats.org/officeDocument/2006/relationships/webSettings" Target="webSettings.xml"/><Relationship Id="rId15" Type="http://schemas.openxmlformats.org/officeDocument/2006/relationships/hyperlink" Target="http://jy.scu.edu.cn/eweb/jygl/zpfw.so?subsyscode=zpfw&amp;modcode=jygl_scfwyrdw&amp;type=viewDwxx&amp;id=olddwT35166" TargetMode="External"/><Relationship Id="rId10" Type="http://schemas.openxmlformats.org/officeDocument/2006/relationships/hyperlink" Target="http://www.hwagain.com/" TargetMode="External"/><Relationship Id="rId4" Type="http://schemas.openxmlformats.org/officeDocument/2006/relationships/settings" Target="settings.xml"/><Relationship Id="rId9" Type="http://schemas.openxmlformats.org/officeDocument/2006/relationships/hyperlink" Target="http://jy.scu.edu.cn/eweb/jygl/zpfw.so?subsyscode=zpfw&amp;modcode=jygl_scfwyrdw&amp;type=viewDwxx&amp;id=97TMfrFM3nJULcowtCdMiW" TargetMode="External"/><Relationship Id="rId14" Type="http://schemas.openxmlformats.org/officeDocument/2006/relationships/hyperlink" Target="http://www.zhoujigroup.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8B9E2-4755-4ACF-B2DE-7DB84A26C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1335</TotalTime>
  <Pages>13</Pages>
  <Words>1951</Words>
  <Characters>11125</Characters>
  <Application>Microsoft Office Word</Application>
  <DocSecurity>0</DocSecurity>
  <Lines>92</Lines>
  <Paragraphs>26</Paragraphs>
  <ScaleCrop>false</ScaleCrop>
  <Company/>
  <LinksUpToDate>false</LinksUpToDate>
  <CharactersWithSpaces>13050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李莉雅</dc:creator>
  <cp:keywords/>
  <dc:description/>
  <cp:lastModifiedBy>王芳</cp:lastModifiedBy>
  <cp:revision>23</cp:revision>
  <dcterms:created xsi:type="dcterms:W3CDTF">2017-10-27T02:07:00Z</dcterms:created>
  <dcterms:modified xsi:type="dcterms:W3CDTF">2017-11-15T08:30:00Z</dcterms:modified>
</cp:coreProperties>
</file>